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4E" w:rsidRDefault="0018154E" w:rsidP="00254E22">
      <w:pPr>
        <w:jc w:val="center"/>
        <w:rPr>
          <w:rFonts w:ascii="標楷體" w:eastAsia="標楷體" w:hAnsi="標楷體"/>
          <w:sz w:val="36"/>
          <w:szCs w:val="36"/>
        </w:rPr>
      </w:pPr>
      <w:r w:rsidRPr="00254E22">
        <w:rPr>
          <w:rFonts w:ascii="標楷體" w:eastAsia="標楷體" w:hAnsi="標楷體" w:hint="eastAsia"/>
          <w:sz w:val="36"/>
          <w:szCs w:val="36"/>
        </w:rPr>
        <w:t>110學年度</w:t>
      </w:r>
      <w:r w:rsidRPr="00254E22">
        <w:rPr>
          <w:rFonts w:ascii="標楷體" w:eastAsia="標楷體" w:hAnsi="標楷體"/>
          <w:sz w:val="36"/>
          <w:szCs w:val="36"/>
        </w:rPr>
        <w:t>5</w:t>
      </w:r>
      <w:r w:rsidR="00254E22" w:rsidRPr="00254E22">
        <w:rPr>
          <w:rFonts w:ascii="標楷體" w:eastAsia="標楷體" w:hAnsi="標楷體" w:hint="eastAsia"/>
          <w:sz w:val="36"/>
          <w:szCs w:val="36"/>
        </w:rPr>
        <w:t>月</w:t>
      </w:r>
      <w:r w:rsidRPr="00254E22">
        <w:rPr>
          <w:rFonts w:ascii="標楷體" w:eastAsia="標楷體" w:hAnsi="標楷體" w:hint="eastAsia"/>
          <w:sz w:val="36"/>
          <w:szCs w:val="36"/>
        </w:rPr>
        <w:t>份書香獎</w:t>
      </w:r>
      <w:r w:rsidR="00254E22" w:rsidRPr="00254E22">
        <w:rPr>
          <w:rFonts w:ascii="標楷體" w:eastAsia="標楷體" w:hAnsi="標楷體" w:hint="eastAsia"/>
          <w:sz w:val="36"/>
          <w:szCs w:val="36"/>
        </w:rPr>
        <w:t>及讀報達人</w:t>
      </w:r>
      <w:r w:rsidRPr="00254E22">
        <w:rPr>
          <w:rFonts w:ascii="標楷體" w:eastAsia="標楷體" w:hAnsi="標楷體" w:hint="eastAsia"/>
          <w:sz w:val="36"/>
          <w:szCs w:val="36"/>
        </w:rPr>
        <w:t>名單</w:t>
      </w:r>
    </w:p>
    <w:p w:rsidR="00254E22" w:rsidRPr="00254E22" w:rsidRDefault="00254E22" w:rsidP="00254E22">
      <w:pPr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書香獎</w:t>
      </w:r>
    </w:p>
    <w:tbl>
      <w:tblPr>
        <w:tblStyle w:val="a3"/>
        <w:tblW w:w="7225" w:type="dxa"/>
        <w:tblLook w:val="04A0" w:firstRow="1" w:lastRow="0" w:firstColumn="1" w:lastColumn="0" w:noHBand="0" w:noVBand="1"/>
      </w:tblPr>
      <w:tblGrid>
        <w:gridCol w:w="1555"/>
        <w:gridCol w:w="2593"/>
        <w:gridCol w:w="3077"/>
      </w:tblGrid>
      <w:tr w:rsidR="0018154E" w:rsidTr="0018154E">
        <w:tc>
          <w:tcPr>
            <w:tcW w:w="1555" w:type="dxa"/>
            <w:vAlign w:val="center"/>
          </w:tcPr>
          <w:p w:rsidR="0018154E" w:rsidRPr="0018154E" w:rsidRDefault="0018154E" w:rsidP="001815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8154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六乙</w:t>
            </w:r>
          </w:p>
        </w:tc>
        <w:tc>
          <w:tcPr>
            <w:tcW w:w="2593" w:type="dxa"/>
            <w:vAlign w:val="center"/>
          </w:tcPr>
          <w:p w:rsidR="0018154E" w:rsidRPr="0018154E" w:rsidRDefault="0018154E" w:rsidP="001815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8154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李承翰</w:t>
            </w:r>
          </w:p>
        </w:tc>
        <w:tc>
          <w:tcPr>
            <w:tcW w:w="3077" w:type="dxa"/>
            <w:vAlign w:val="center"/>
          </w:tcPr>
          <w:p w:rsidR="0018154E" w:rsidRPr="008D4E55" w:rsidRDefault="0018154E" w:rsidP="001815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18154E" w:rsidTr="0018154E">
        <w:tc>
          <w:tcPr>
            <w:tcW w:w="7225" w:type="dxa"/>
            <w:gridSpan w:val="3"/>
          </w:tcPr>
          <w:p w:rsidR="0018154E" w:rsidRPr="0018154E" w:rsidRDefault="0018154E" w:rsidP="001815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初級專士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人</w:t>
            </w:r>
          </w:p>
        </w:tc>
      </w:tr>
      <w:tr w:rsidR="0018154E" w:rsidTr="0018154E">
        <w:tc>
          <w:tcPr>
            <w:tcW w:w="1555" w:type="dxa"/>
            <w:vAlign w:val="center"/>
          </w:tcPr>
          <w:p w:rsidR="0018154E" w:rsidRPr="0018154E" w:rsidRDefault="0018154E" w:rsidP="001815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8154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五乙</w:t>
            </w:r>
          </w:p>
        </w:tc>
        <w:tc>
          <w:tcPr>
            <w:tcW w:w="2593" w:type="dxa"/>
            <w:vAlign w:val="center"/>
          </w:tcPr>
          <w:p w:rsidR="0018154E" w:rsidRPr="0018154E" w:rsidRDefault="0018154E" w:rsidP="001815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8154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曾志曜</w:t>
            </w:r>
          </w:p>
        </w:tc>
        <w:tc>
          <w:tcPr>
            <w:tcW w:w="3077" w:type="dxa"/>
          </w:tcPr>
          <w:p w:rsidR="0018154E" w:rsidRPr="0018154E" w:rsidRDefault="0018154E" w:rsidP="0018154E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8154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</w:tr>
      <w:tr w:rsidR="0018154E" w:rsidTr="0018154E">
        <w:tc>
          <w:tcPr>
            <w:tcW w:w="7225" w:type="dxa"/>
            <w:gridSpan w:val="3"/>
            <w:vAlign w:val="center"/>
          </w:tcPr>
          <w:p w:rsidR="0018154E" w:rsidRPr="0018154E" w:rsidRDefault="0018154E" w:rsidP="0018154E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初級學士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人</w:t>
            </w:r>
          </w:p>
        </w:tc>
      </w:tr>
      <w:tr w:rsidR="0018154E" w:rsidTr="0018154E">
        <w:tc>
          <w:tcPr>
            <w:tcW w:w="1555" w:type="dxa"/>
            <w:vAlign w:val="center"/>
          </w:tcPr>
          <w:p w:rsidR="0018154E" w:rsidRPr="0018154E" w:rsidRDefault="0018154E" w:rsidP="001815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8154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六乙</w:t>
            </w:r>
          </w:p>
        </w:tc>
        <w:tc>
          <w:tcPr>
            <w:tcW w:w="2593" w:type="dxa"/>
            <w:vAlign w:val="bottom"/>
          </w:tcPr>
          <w:p w:rsidR="0018154E" w:rsidRPr="0018154E" w:rsidRDefault="0018154E" w:rsidP="001815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8154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曾淇莛</w:t>
            </w:r>
          </w:p>
        </w:tc>
        <w:tc>
          <w:tcPr>
            <w:tcW w:w="3077" w:type="dxa"/>
          </w:tcPr>
          <w:p w:rsidR="0018154E" w:rsidRPr="0018154E" w:rsidRDefault="0018154E" w:rsidP="0018154E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8154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</w:tr>
      <w:tr w:rsidR="0018154E" w:rsidTr="0018154E">
        <w:tc>
          <w:tcPr>
            <w:tcW w:w="7225" w:type="dxa"/>
            <w:gridSpan w:val="3"/>
            <w:vAlign w:val="center"/>
          </w:tcPr>
          <w:p w:rsidR="0018154E" w:rsidRPr="0018154E" w:rsidRDefault="0018154E" w:rsidP="0018154E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初級碩士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人</w:t>
            </w:r>
          </w:p>
        </w:tc>
      </w:tr>
      <w:tr w:rsidR="0018154E" w:rsidTr="0018154E">
        <w:tc>
          <w:tcPr>
            <w:tcW w:w="1555" w:type="dxa"/>
            <w:vAlign w:val="center"/>
          </w:tcPr>
          <w:p w:rsidR="0018154E" w:rsidRPr="0018154E" w:rsidRDefault="0018154E" w:rsidP="001815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8154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六乙</w:t>
            </w:r>
          </w:p>
        </w:tc>
        <w:tc>
          <w:tcPr>
            <w:tcW w:w="2593" w:type="dxa"/>
            <w:vAlign w:val="bottom"/>
          </w:tcPr>
          <w:p w:rsidR="0018154E" w:rsidRPr="0018154E" w:rsidRDefault="0018154E" w:rsidP="001815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8154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錢沛玄</w:t>
            </w:r>
          </w:p>
        </w:tc>
        <w:tc>
          <w:tcPr>
            <w:tcW w:w="3077" w:type="dxa"/>
          </w:tcPr>
          <w:p w:rsidR="0018154E" w:rsidRPr="0018154E" w:rsidRDefault="0018154E" w:rsidP="0018154E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8154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初級博士</w:t>
            </w:r>
          </w:p>
        </w:tc>
      </w:tr>
      <w:tr w:rsidR="0018154E" w:rsidTr="0018154E">
        <w:tc>
          <w:tcPr>
            <w:tcW w:w="1555" w:type="dxa"/>
            <w:vAlign w:val="center"/>
          </w:tcPr>
          <w:p w:rsidR="0018154E" w:rsidRPr="0018154E" w:rsidRDefault="0018154E" w:rsidP="001815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8154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六乙</w:t>
            </w:r>
          </w:p>
        </w:tc>
        <w:tc>
          <w:tcPr>
            <w:tcW w:w="2593" w:type="dxa"/>
            <w:vAlign w:val="bottom"/>
          </w:tcPr>
          <w:p w:rsidR="0018154E" w:rsidRPr="0018154E" w:rsidRDefault="0018154E" w:rsidP="001815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8154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黃瑋靖</w:t>
            </w:r>
          </w:p>
        </w:tc>
        <w:tc>
          <w:tcPr>
            <w:tcW w:w="3077" w:type="dxa"/>
          </w:tcPr>
          <w:p w:rsidR="0018154E" w:rsidRPr="0018154E" w:rsidRDefault="0018154E" w:rsidP="0018154E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8154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初級博士</w:t>
            </w:r>
          </w:p>
        </w:tc>
      </w:tr>
      <w:tr w:rsidR="0018154E" w:rsidTr="0018154E">
        <w:tc>
          <w:tcPr>
            <w:tcW w:w="1555" w:type="dxa"/>
            <w:vAlign w:val="center"/>
          </w:tcPr>
          <w:p w:rsidR="0018154E" w:rsidRPr="0018154E" w:rsidRDefault="0018154E" w:rsidP="001815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8154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六乙</w:t>
            </w:r>
          </w:p>
        </w:tc>
        <w:tc>
          <w:tcPr>
            <w:tcW w:w="2593" w:type="dxa"/>
            <w:vAlign w:val="bottom"/>
          </w:tcPr>
          <w:p w:rsidR="0018154E" w:rsidRPr="0018154E" w:rsidRDefault="0018154E" w:rsidP="001815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8154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李岳駿</w:t>
            </w:r>
          </w:p>
        </w:tc>
        <w:tc>
          <w:tcPr>
            <w:tcW w:w="3077" w:type="dxa"/>
          </w:tcPr>
          <w:p w:rsidR="0018154E" w:rsidRPr="0018154E" w:rsidRDefault="0018154E" w:rsidP="0018154E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8154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初級博士</w:t>
            </w:r>
          </w:p>
        </w:tc>
      </w:tr>
      <w:tr w:rsidR="0018154E" w:rsidTr="0018154E">
        <w:tc>
          <w:tcPr>
            <w:tcW w:w="1555" w:type="dxa"/>
            <w:vAlign w:val="center"/>
          </w:tcPr>
          <w:p w:rsidR="0018154E" w:rsidRPr="0018154E" w:rsidRDefault="0018154E" w:rsidP="001815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8154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六乙</w:t>
            </w:r>
          </w:p>
        </w:tc>
        <w:tc>
          <w:tcPr>
            <w:tcW w:w="2593" w:type="dxa"/>
            <w:vAlign w:val="bottom"/>
          </w:tcPr>
          <w:p w:rsidR="0018154E" w:rsidRPr="0018154E" w:rsidRDefault="0018154E" w:rsidP="001815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8154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楊璦熏</w:t>
            </w:r>
          </w:p>
        </w:tc>
        <w:tc>
          <w:tcPr>
            <w:tcW w:w="3077" w:type="dxa"/>
          </w:tcPr>
          <w:p w:rsidR="0018154E" w:rsidRPr="0018154E" w:rsidRDefault="0018154E" w:rsidP="0018154E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8154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初級博士</w:t>
            </w:r>
          </w:p>
        </w:tc>
      </w:tr>
      <w:tr w:rsidR="0018154E" w:rsidTr="0018154E">
        <w:tc>
          <w:tcPr>
            <w:tcW w:w="7225" w:type="dxa"/>
            <w:gridSpan w:val="3"/>
            <w:vAlign w:val="center"/>
          </w:tcPr>
          <w:p w:rsidR="0018154E" w:rsidRPr="0018154E" w:rsidRDefault="0018154E" w:rsidP="0018154E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初級博士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人</w:t>
            </w:r>
          </w:p>
        </w:tc>
      </w:tr>
    </w:tbl>
    <w:p w:rsidR="007E3DA2" w:rsidRDefault="0018154E" w:rsidP="0018154E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  <w:r w:rsidRPr="001B3D0B">
        <w:rPr>
          <w:rFonts w:ascii="標楷體" w:eastAsia="標楷體" w:hAnsi="標楷體" w:cs="新細明體" w:hint="eastAsia"/>
          <w:kern w:val="0"/>
          <w:sz w:val="32"/>
          <w:szCs w:val="32"/>
        </w:rPr>
        <w:t>共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7</w:t>
      </w:r>
      <w:r w:rsidRPr="001B3D0B">
        <w:rPr>
          <w:rFonts w:ascii="標楷體" w:eastAsia="標楷體" w:hAnsi="標楷體" w:cs="新細明體" w:hint="eastAsia"/>
          <w:kern w:val="0"/>
          <w:sz w:val="32"/>
          <w:szCs w:val="32"/>
        </w:rPr>
        <w:t>人次</w:t>
      </w:r>
    </w:p>
    <w:p w:rsidR="007E3DA2" w:rsidRPr="00254E22" w:rsidRDefault="007E3DA2" w:rsidP="00254E22">
      <w:pPr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254E22">
        <w:rPr>
          <w:rFonts w:ascii="標楷體" w:eastAsia="標楷體" w:hAnsi="標楷體" w:cs="新細明體" w:hint="eastAsia"/>
          <w:kern w:val="0"/>
          <w:sz w:val="40"/>
          <w:szCs w:val="40"/>
        </w:rPr>
        <w:t>讀報達人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828"/>
      </w:tblGrid>
      <w:tr w:rsidR="007E3DA2" w:rsidTr="00254E22">
        <w:tc>
          <w:tcPr>
            <w:tcW w:w="3397" w:type="dxa"/>
          </w:tcPr>
          <w:p w:rsidR="007E3DA2" w:rsidRDefault="007E3DA2" w:rsidP="0018154E">
            <w:pP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六乙</w:t>
            </w:r>
          </w:p>
        </w:tc>
        <w:tc>
          <w:tcPr>
            <w:tcW w:w="3828" w:type="dxa"/>
          </w:tcPr>
          <w:p w:rsidR="007E3DA2" w:rsidRDefault="007E3DA2" w:rsidP="0018154E">
            <w:pP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張庭禎</w:t>
            </w:r>
          </w:p>
        </w:tc>
      </w:tr>
    </w:tbl>
    <w:p w:rsidR="007E3DA2" w:rsidRPr="001B3D0B" w:rsidRDefault="007E3DA2" w:rsidP="0018154E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18154E" w:rsidRPr="007E3DA2" w:rsidRDefault="00254E2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共1</w:t>
      </w:r>
      <w:r w:rsidR="007E3DA2" w:rsidRPr="007E3DA2">
        <w:rPr>
          <w:rFonts w:ascii="標楷體" w:eastAsia="標楷體" w:hAnsi="標楷體" w:hint="eastAsia"/>
          <w:sz w:val="32"/>
          <w:szCs w:val="32"/>
        </w:rPr>
        <w:t>人次</w:t>
      </w:r>
      <w:bookmarkStart w:id="0" w:name="_GoBack"/>
      <w:bookmarkEnd w:id="0"/>
    </w:p>
    <w:sectPr w:rsidR="0018154E" w:rsidRPr="007E3D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C4A" w:rsidRDefault="00557C4A" w:rsidP="007E3DA2">
      <w:r>
        <w:separator/>
      </w:r>
    </w:p>
  </w:endnote>
  <w:endnote w:type="continuationSeparator" w:id="0">
    <w:p w:rsidR="00557C4A" w:rsidRDefault="00557C4A" w:rsidP="007E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C4A" w:rsidRDefault="00557C4A" w:rsidP="007E3DA2">
      <w:r>
        <w:separator/>
      </w:r>
    </w:p>
  </w:footnote>
  <w:footnote w:type="continuationSeparator" w:id="0">
    <w:p w:rsidR="00557C4A" w:rsidRDefault="00557C4A" w:rsidP="007E3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4E"/>
    <w:rsid w:val="0018154E"/>
    <w:rsid w:val="00254E22"/>
    <w:rsid w:val="00283F3F"/>
    <w:rsid w:val="00557C4A"/>
    <w:rsid w:val="007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663FF"/>
  <w15:chartTrackingRefBased/>
  <w15:docId w15:val="{4F608D18-1A3A-4B9D-83EA-ED232212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3D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3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3D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user</cp:lastModifiedBy>
  <cp:revision>3</cp:revision>
  <dcterms:created xsi:type="dcterms:W3CDTF">2022-06-09T01:28:00Z</dcterms:created>
  <dcterms:modified xsi:type="dcterms:W3CDTF">2022-06-09T03:15:00Z</dcterms:modified>
</cp:coreProperties>
</file>