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80" w:rsidRPr="00632A9D" w:rsidRDefault="00876580" w:rsidP="00632A9D">
      <w:pPr>
        <w:spacing w:afterLines="50" w:after="180" w:line="400" w:lineRule="exact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r w:rsidRPr="00632A9D">
        <w:rPr>
          <w:rFonts w:ascii="標楷體" w:eastAsia="標楷體" w:hAnsi="標楷體" w:hint="eastAsia"/>
          <w:b/>
          <w:color w:val="000000"/>
          <w:spacing w:val="-4"/>
          <w:sz w:val="40"/>
          <w:szCs w:val="36"/>
        </w:rPr>
        <w:t>彰化縣</w:t>
      </w:r>
      <w:r w:rsidR="00F461BC" w:rsidRPr="00632A9D">
        <w:rPr>
          <w:rFonts w:ascii="標楷體" w:eastAsia="標楷體" w:hAnsi="標楷體" w:hint="eastAsia"/>
          <w:b/>
          <w:color w:val="000000"/>
          <w:spacing w:val="-4"/>
          <w:sz w:val="40"/>
          <w:szCs w:val="36"/>
        </w:rPr>
        <w:t>彰化市南興國民小學進</w:t>
      </w:r>
      <w:r w:rsidRPr="00632A9D">
        <w:rPr>
          <w:rFonts w:ascii="標楷體" w:eastAsia="標楷體" w:hAnsi="標楷體" w:hint="eastAsia"/>
          <w:b/>
          <w:color w:val="000000"/>
          <w:spacing w:val="-4"/>
          <w:sz w:val="40"/>
          <w:szCs w:val="36"/>
        </w:rPr>
        <w:t>用</w:t>
      </w:r>
      <w:r w:rsidR="00117778" w:rsidRPr="00632A9D">
        <w:rPr>
          <w:rFonts w:ascii="標楷體" w:eastAsia="標楷體" w:hAnsi="標楷體" w:hint="eastAsia"/>
          <w:b/>
          <w:color w:val="000000"/>
          <w:spacing w:val="-4"/>
          <w:sz w:val="40"/>
          <w:szCs w:val="36"/>
        </w:rPr>
        <w:t>短期</w:t>
      </w:r>
      <w:r w:rsidRPr="00632A9D">
        <w:rPr>
          <w:rFonts w:ascii="標楷體" w:eastAsia="標楷體" w:hAnsi="標楷體" w:hint="eastAsia"/>
          <w:b/>
          <w:color w:val="000000"/>
          <w:spacing w:val="-4"/>
          <w:sz w:val="40"/>
          <w:szCs w:val="36"/>
        </w:rPr>
        <w:t>臨時人員甄選</w:t>
      </w:r>
      <w:r w:rsidRPr="00632A9D">
        <w:rPr>
          <w:rFonts w:ascii="標楷體" w:eastAsia="標楷體" w:hAnsi="標楷體"/>
          <w:b/>
          <w:color w:val="000000"/>
          <w:sz w:val="40"/>
          <w:szCs w:val="36"/>
        </w:rPr>
        <w:t>簡章</w:t>
      </w:r>
    </w:p>
    <w:p w:rsidR="00F86F30" w:rsidRPr="00B83931" w:rsidRDefault="00876580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="00117778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彰化縣政府暨所屬機關</w:t>
      </w:r>
      <w:r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學校臨時人員進用要點</w:t>
      </w: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辦理。</w:t>
      </w:r>
    </w:p>
    <w:p w:rsidR="00F86F30" w:rsidRPr="00B83931" w:rsidRDefault="00653457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報名日期：</w:t>
      </w:r>
      <w:r w:rsidR="003B66C9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6C0555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395187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年</w:t>
      </w:r>
      <w:r w:rsidR="00A85DD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月</w:t>
      </w:r>
      <w:r w:rsidR="005004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50044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日(星期</w:t>
      </w:r>
      <w:r w:rsidR="005004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)</w:t>
      </w:r>
      <w:r w:rsidR="00764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上午9時至中</w:t>
      </w:r>
      <w:r w:rsidR="00500AC5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午</w:t>
      </w:r>
      <w:r w:rsidR="00764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12</w:t>
      </w:r>
      <w:r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時</w:t>
      </w:r>
      <w:proofErr w:type="gramStart"/>
      <w:r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止</w:t>
      </w:r>
      <w:proofErr w:type="gramEnd"/>
      <w:r w:rsidR="0076414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受理報名</w:t>
      </w:r>
      <w:r w:rsidRPr="00B83931">
        <w:rPr>
          <w:rFonts w:ascii="標楷體" w:eastAsia="標楷體" w:hAnsi="新細明體" w:cs="新細明體" w:hint="eastAsia"/>
          <w:color w:val="000000"/>
          <w:kern w:val="0"/>
          <w:sz w:val="28"/>
          <w:szCs w:val="28"/>
        </w:rPr>
        <w:t>。</w:t>
      </w:r>
    </w:p>
    <w:p w:rsidR="00C57BD5" w:rsidRPr="00B83931" w:rsidRDefault="00876580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報名地點：</w:t>
      </w: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本校</w:t>
      </w:r>
      <w:r w:rsidR="00DF0421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總務處</w:t>
      </w: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C57BD5"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地址：</w:t>
      </w:r>
      <w:r w:rsidR="00231394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彰化縣</w:t>
      </w:r>
      <w:r w:rsidR="0054541C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彰化市中山路1段213</w:t>
      </w:r>
      <w:r w:rsidR="00231394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號</w:t>
      </w:r>
      <w:r w:rsidR="00DB7A1F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C57BD5" w:rsidRPr="00B83931" w:rsidRDefault="00C57BD5" w:rsidP="00BF4719">
      <w:pPr>
        <w:spacing w:line="360" w:lineRule="exact"/>
        <w:ind w:leftChars="1500" w:left="3600"/>
        <w:rPr>
          <w:rFonts w:ascii="標楷體" w:eastAsia="標楷體" w:hAnsi="標楷體" w:cs="新細明體"/>
          <w:color w:val="000000"/>
          <w:kern w:val="0"/>
          <w:sz w:val="28"/>
          <w:szCs w:val="28"/>
          <w:u w:val="single"/>
        </w:rPr>
      </w:pPr>
      <w:r w:rsidRPr="00B8393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電話：</w:t>
      </w:r>
      <w:r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04-</w:t>
      </w:r>
      <w:r w:rsidR="00653457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7</w:t>
      </w:r>
      <w:r w:rsidR="0054541C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622827</w:t>
      </w:r>
      <w:r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分機</w:t>
      </w:r>
      <w:r w:rsidR="0054541C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20</w:t>
      </w:r>
      <w:r w:rsidR="00DF0421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3</w:t>
      </w:r>
      <w:r w:rsidR="00DB7A1F" w:rsidRPr="00B8393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(總務主任)。</w:t>
      </w:r>
    </w:p>
    <w:p w:rsidR="00820EE2" w:rsidRPr="00B83931" w:rsidRDefault="00820EE2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甄選方式：</w:t>
      </w:r>
    </w:p>
    <w:p w:rsidR="00DE0FEA" w:rsidRPr="00DE0FEA" w:rsidRDefault="00820EE2" w:rsidP="00BF4719">
      <w:pPr>
        <w:pStyle w:val="aa"/>
        <w:numPr>
          <w:ilvl w:val="0"/>
          <w:numId w:val="8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83931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t>口試</w:t>
      </w:r>
      <w:r w:rsidR="00DE0FEA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：</w:t>
      </w:r>
      <w:r w:rsidR="00DE0FEA" w:rsidRPr="00DE0FEA">
        <w:rPr>
          <w:rFonts w:ascii="標楷體" w:eastAsia="標楷體" w:hAnsi="標楷體" w:hint="eastAsia"/>
          <w:sz w:val="28"/>
          <w:szCs w:val="28"/>
        </w:rPr>
        <w:t>依</w:t>
      </w:r>
      <w:r w:rsidR="00DE0FEA" w:rsidRPr="00DE0FEA">
        <w:rPr>
          <w:rFonts w:ascii="標楷體" w:eastAsia="標楷體" w:hAnsi="標楷體" w:hint="eastAsia"/>
          <w:color w:val="000000"/>
          <w:sz w:val="28"/>
          <w:szCs w:val="28"/>
        </w:rPr>
        <w:t>服裝</w:t>
      </w:r>
      <w:r w:rsidR="00DE0FEA" w:rsidRPr="00DE0FEA">
        <w:rPr>
          <w:rFonts w:ascii="標楷體" w:eastAsia="標楷體" w:hAnsi="標楷體" w:hint="eastAsia"/>
          <w:sz w:val="28"/>
          <w:szCs w:val="28"/>
        </w:rPr>
        <w:t>儀容(25%)、表達能力(25%)、工作態度(25%)、工作經驗(25%)</w:t>
      </w:r>
      <w:r w:rsidR="00DE0FEA" w:rsidRPr="00DE0FEA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等項目評定，</w:t>
      </w:r>
      <w:r w:rsidRPr="00DE0FEA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每人約時</w:t>
      </w:r>
      <w:r w:rsidRPr="00DE0FEA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DE0FE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Pr="00DE0FEA">
        <w:rPr>
          <w:rFonts w:ascii="標楷體" w:eastAsia="標楷體" w:hAnsi="標楷體" w:hint="eastAsia"/>
          <w:color w:val="000000"/>
          <w:sz w:val="28"/>
          <w:szCs w:val="28"/>
        </w:rPr>
        <w:t>10分</w:t>
      </w:r>
      <w:r w:rsidRPr="00DE0FEA">
        <w:rPr>
          <w:rFonts w:ascii="新細明體" w:eastAsia="標楷體" w:hAnsi="新細明體" w:cs="新細明體" w:hint="eastAsia"/>
          <w:color w:val="000000"/>
          <w:kern w:val="0"/>
          <w:sz w:val="28"/>
          <w:szCs w:val="28"/>
        </w:rPr>
        <w:t>鐘</w:t>
      </w:r>
      <w:r w:rsidRPr="00DE0FEA">
        <w:rPr>
          <w:rFonts w:ascii="新細明體" w:eastAsia="標楷體" w:hAnsi="新細明體" w:cs="新細明體"/>
          <w:color w:val="000000"/>
          <w:kern w:val="0"/>
          <w:sz w:val="28"/>
          <w:szCs w:val="28"/>
        </w:rPr>
        <w:t>。</w:t>
      </w:r>
      <w:r w:rsidRPr="00DE0FEA">
        <w:rPr>
          <w:rFonts w:ascii="標楷體" w:eastAsia="標楷體" w:hAnsi="標楷體"/>
          <w:color w:val="000000"/>
          <w:sz w:val="28"/>
          <w:szCs w:val="28"/>
        </w:rPr>
        <w:t>口試順序以報名先後順序</w:t>
      </w:r>
      <w:r w:rsidRPr="00DE0FEA">
        <w:rPr>
          <w:rFonts w:ascii="標楷體" w:eastAsia="標楷體" w:hAnsi="標楷體" w:hint="eastAsia"/>
          <w:color w:val="000000"/>
          <w:sz w:val="28"/>
          <w:szCs w:val="28"/>
        </w:rPr>
        <w:t>為之，於</w:t>
      </w:r>
      <w:r w:rsidRPr="00DE0FEA">
        <w:rPr>
          <w:rFonts w:ascii="標楷體" w:eastAsia="標楷體" w:hAnsi="標楷體"/>
          <w:color w:val="000000"/>
          <w:sz w:val="28"/>
          <w:szCs w:val="28"/>
        </w:rPr>
        <w:t>口試當日現場公告。</w:t>
      </w:r>
    </w:p>
    <w:p w:rsidR="00820EE2" w:rsidRPr="00B83931" w:rsidRDefault="00820EE2" w:rsidP="00BF4719">
      <w:pPr>
        <w:pStyle w:val="aa"/>
        <w:numPr>
          <w:ilvl w:val="0"/>
          <w:numId w:val="8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當應試人員資格、條件、能力不符本校需求，本校可斟酌情況錄取從缺，並重新辦理甄選。</w:t>
      </w:r>
    </w:p>
    <w:p w:rsidR="00820EE2" w:rsidRPr="00E527D3" w:rsidRDefault="00820EE2" w:rsidP="00E527D3">
      <w:pPr>
        <w:pStyle w:val="aa"/>
        <w:numPr>
          <w:ilvl w:val="0"/>
          <w:numId w:val="6"/>
        </w:numPr>
        <w:spacing w:line="360" w:lineRule="exact"/>
        <w:ind w:leftChars="0"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甄選日期：</w:t>
      </w:r>
      <w:r w:rsidR="006C0555" w:rsidRPr="00E527D3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395187" w:rsidRPr="00E527D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06AD4" w:rsidRPr="00E527D3">
        <w:rPr>
          <w:rFonts w:ascii="標楷體" w:eastAsia="標楷體" w:hAnsi="標楷體"/>
          <w:color w:val="000000"/>
          <w:sz w:val="28"/>
          <w:szCs w:val="28"/>
        </w:rPr>
        <w:t>年</w:t>
      </w:r>
      <w:r w:rsidR="00A85DDB" w:rsidRPr="00E527D3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06AD4" w:rsidRPr="00E527D3">
        <w:rPr>
          <w:rFonts w:ascii="標楷體" w:eastAsia="標楷體" w:hAnsi="標楷體"/>
          <w:color w:val="000000"/>
          <w:sz w:val="28"/>
          <w:szCs w:val="28"/>
        </w:rPr>
        <w:t>月</w:t>
      </w:r>
      <w:r w:rsidR="0050044E">
        <w:rPr>
          <w:rFonts w:ascii="標楷體" w:eastAsia="標楷體" w:hAnsi="標楷體" w:hint="eastAsia"/>
          <w:color w:val="000000"/>
          <w:sz w:val="28"/>
          <w:szCs w:val="28"/>
        </w:rPr>
        <w:t>22</w:t>
      </w:r>
      <w:bookmarkStart w:id="0" w:name="_GoBack"/>
      <w:bookmarkEnd w:id="0"/>
      <w:r w:rsidR="00A06AD4" w:rsidRPr="00E527D3"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50044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06AD4" w:rsidRPr="00E527D3">
        <w:rPr>
          <w:rFonts w:ascii="標楷體" w:eastAsia="標楷體" w:hAnsi="標楷體"/>
          <w:color w:val="000000"/>
          <w:sz w:val="28"/>
          <w:szCs w:val="28"/>
        </w:rPr>
        <w:t>)</w:t>
      </w:r>
      <w:r w:rsidR="00CD135E" w:rsidRPr="00E527D3">
        <w:rPr>
          <w:rFonts w:ascii="標楷體" w:eastAsia="標楷體" w:hAnsi="標楷體" w:hint="eastAsia"/>
          <w:sz w:val="28"/>
          <w:szCs w:val="28"/>
        </w:rPr>
        <w:t>下午1點50分前至本校總務處完成報到手續</w:t>
      </w:r>
      <w:r w:rsidR="00CD135E" w:rsidRPr="00E527D3">
        <w:rPr>
          <w:rFonts w:ascii="標楷體" w:eastAsia="標楷體" w:hAnsi="標楷體" w:hint="eastAsia"/>
          <w:color w:val="000000"/>
          <w:sz w:val="28"/>
          <w:szCs w:val="28"/>
        </w:rPr>
        <w:t>，逾時10分未報到者取消應試資格，</w:t>
      </w:r>
      <w:r w:rsidR="00CD135E" w:rsidRPr="00E527D3">
        <w:rPr>
          <w:rFonts w:ascii="標楷體" w:eastAsia="標楷體" w:hAnsi="標楷體" w:hint="eastAsia"/>
          <w:sz w:val="28"/>
          <w:szCs w:val="28"/>
        </w:rPr>
        <w:t>下午2時整開始進行甄試。</w:t>
      </w:r>
    </w:p>
    <w:p w:rsidR="00820EE2" w:rsidRPr="00B83931" w:rsidRDefault="00820EE2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甄選地點：本校</w:t>
      </w:r>
      <w:r w:rsidR="00395187" w:rsidRPr="00B83931">
        <w:rPr>
          <w:rFonts w:ascii="標楷體" w:eastAsia="標楷體" w:hAnsi="標楷體" w:hint="eastAsia"/>
          <w:color w:val="000000"/>
          <w:sz w:val="28"/>
          <w:szCs w:val="28"/>
        </w:rPr>
        <w:t>社區閱讀中心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61F96" w:rsidRDefault="00B61F96" w:rsidP="00E527D3">
      <w:pPr>
        <w:pStyle w:val="aa"/>
        <w:numPr>
          <w:ilvl w:val="0"/>
          <w:numId w:val="6"/>
        </w:numPr>
        <w:spacing w:line="360" w:lineRule="exact"/>
        <w:ind w:leftChars="0"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錄取標準：依總成績高低依序錄取，若總成績相同者，依口試成績最高者優先錄取；若總成績未達最低錄取標準70分時，本校得從缺不予錄用並重新招考。</w:t>
      </w:r>
    </w:p>
    <w:p w:rsidR="00820EE2" w:rsidRPr="00B83931" w:rsidRDefault="00820EE2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報名應繳表件：</w:t>
      </w:r>
      <w:r w:rsidR="00BE3016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BE3016">
        <w:rPr>
          <w:rFonts w:ascii="標楷體" w:eastAsia="標楷體" w:hAnsi="標楷體" w:hint="eastAsia"/>
          <w:sz w:val="28"/>
          <w:szCs w:val="28"/>
        </w:rPr>
        <w:t>以A4紙張影印)</w:t>
      </w:r>
    </w:p>
    <w:p w:rsidR="00820EE2" w:rsidRPr="00B83931" w:rsidRDefault="00820EE2" w:rsidP="00BF4719">
      <w:pPr>
        <w:pStyle w:val="aa"/>
        <w:numPr>
          <w:ilvl w:val="0"/>
          <w:numId w:val="9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="00613747" w:rsidRPr="00B83931">
        <w:rPr>
          <w:rFonts w:ascii="標楷體" w:eastAsia="標楷體" w:hAnsi="標楷體" w:hint="eastAsia"/>
          <w:color w:val="000000"/>
          <w:sz w:val="28"/>
          <w:szCs w:val="28"/>
        </w:rPr>
        <w:t>(附件一)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20EE2" w:rsidRPr="00B83931" w:rsidRDefault="00820EE2" w:rsidP="00BF4719">
      <w:pPr>
        <w:pStyle w:val="aa"/>
        <w:numPr>
          <w:ilvl w:val="0"/>
          <w:numId w:val="9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國民身分證影本(正反面)。</w:t>
      </w:r>
    </w:p>
    <w:p w:rsidR="00876580" w:rsidRPr="00B83931" w:rsidRDefault="00876580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甄選名額、工作內容：</w:t>
      </w:r>
    </w:p>
    <w:p w:rsidR="00876580" w:rsidRPr="00B83931" w:rsidRDefault="00876580" w:rsidP="00BF4719">
      <w:pPr>
        <w:pStyle w:val="aa"/>
        <w:numPr>
          <w:ilvl w:val="0"/>
          <w:numId w:val="10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臨時人員正取1</w:t>
      </w:r>
      <w:r w:rsidRPr="00B83931">
        <w:rPr>
          <w:rFonts w:ascii="標楷體" w:eastAsia="標楷體" w:hAnsi="標楷體"/>
          <w:color w:val="000000"/>
          <w:sz w:val="28"/>
          <w:szCs w:val="28"/>
        </w:rPr>
        <w:t>名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B83931">
        <w:rPr>
          <w:rFonts w:ascii="標楷體" w:eastAsia="標楷體" w:hAnsi="標楷體"/>
          <w:color w:val="000000"/>
          <w:sz w:val="28"/>
          <w:szCs w:val="28"/>
        </w:rPr>
        <w:t>備取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若干</w:t>
      </w:r>
      <w:r w:rsidRPr="00B83931">
        <w:rPr>
          <w:rFonts w:ascii="標楷體" w:eastAsia="標楷體" w:hAnsi="標楷體"/>
          <w:color w:val="000000"/>
          <w:sz w:val="28"/>
          <w:szCs w:val="28"/>
        </w:rPr>
        <w:t>名。</w:t>
      </w:r>
    </w:p>
    <w:p w:rsidR="0087314D" w:rsidRPr="00B83931" w:rsidRDefault="00876580" w:rsidP="00BF4719">
      <w:pPr>
        <w:pStyle w:val="aa"/>
        <w:numPr>
          <w:ilvl w:val="0"/>
          <w:numId w:val="10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工作</w:t>
      </w:r>
      <w:r w:rsidR="00DF0421" w:rsidRPr="00B83931">
        <w:rPr>
          <w:rFonts w:ascii="標楷體" w:eastAsia="標楷體" w:hAnsi="標楷體" w:hint="eastAsia"/>
          <w:color w:val="000000"/>
          <w:sz w:val="28"/>
          <w:szCs w:val="28"/>
        </w:rPr>
        <w:t>時段及內容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F0421" w:rsidRPr="00B83931">
        <w:rPr>
          <w:rFonts w:ascii="標楷體" w:eastAsia="標楷體" w:hAnsi="標楷體" w:hint="eastAsia"/>
          <w:color w:val="000000"/>
          <w:sz w:val="28"/>
          <w:szCs w:val="28"/>
        </w:rPr>
        <w:t>本校活動中心早晚門禁管理，如下表</w:t>
      </w:r>
      <w:r w:rsidR="0057646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tbl>
      <w:tblPr>
        <w:tblW w:w="8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843"/>
        <w:gridCol w:w="1655"/>
        <w:gridCol w:w="2456"/>
        <w:gridCol w:w="1357"/>
      </w:tblGrid>
      <w:tr w:rsidR="00D45B67" w:rsidRPr="00B83931" w:rsidTr="00AA56CE">
        <w:trPr>
          <w:trHeight w:val="454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b/>
                <w:color w:val="000000"/>
                <w:spacing w:val="200"/>
                <w:kern w:val="0"/>
                <w:sz w:val="28"/>
                <w:szCs w:val="28"/>
                <w:fitText w:val="960" w:id="-1402220286"/>
              </w:rPr>
              <w:t>日</w:t>
            </w:r>
            <w:r w:rsidRPr="00B83931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fitText w:val="960" w:id="-1402220286"/>
              </w:rPr>
              <w:t>期</w:t>
            </w:r>
          </w:p>
        </w:tc>
        <w:tc>
          <w:tcPr>
            <w:tcW w:w="349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工作時段及內容</w:t>
            </w:r>
          </w:p>
        </w:tc>
        <w:tc>
          <w:tcPr>
            <w:tcW w:w="24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b/>
                <w:color w:val="000000"/>
                <w:spacing w:val="53"/>
                <w:kern w:val="0"/>
                <w:sz w:val="28"/>
                <w:szCs w:val="28"/>
                <w:fitText w:val="1440" w:id="-1402220288"/>
              </w:rPr>
              <w:t>工作內</w:t>
            </w:r>
            <w:r w:rsidRPr="00B83931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fitText w:val="1440" w:id="-1402220288"/>
              </w:rPr>
              <w:t>容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576469">
              <w:rPr>
                <w:rFonts w:ascii="標楷體" w:eastAsia="標楷體" w:hAnsi="標楷體" w:hint="eastAsia"/>
                <w:b/>
                <w:color w:val="000000"/>
                <w:spacing w:val="200"/>
                <w:kern w:val="0"/>
                <w:sz w:val="28"/>
                <w:szCs w:val="28"/>
                <w:fitText w:val="960" w:id="-1402220287"/>
              </w:rPr>
              <w:t>合</w:t>
            </w:r>
            <w:r w:rsidRPr="0057646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fitText w:val="960" w:id="-1402220287"/>
              </w:rPr>
              <w:t>計</w:t>
            </w:r>
          </w:p>
        </w:tc>
      </w:tr>
      <w:tr w:rsidR="00D45B67" w:rsidRPr="00B83931" w:rsidTr="00AA56CE">
        <w:trPr>
          <w:trHeight w:val="454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起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迄</w:t>
            </w:r>
          </w:p>
        </w:tc>
        <w:tc>
          <w:tcPr>
            <w:tcW w:w="24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5B67" w:rsidRPr="00B83931" w:rsidTr="00BF4719">
        <w:trPr>
          <w:trHeight w:val="907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FE40F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週一</w:t>
            </w:r>
            <w:r w:rsidR="00FE40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、四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1.早上5:45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早上6:45</w:t>
            </w:r>
          </w:p>
        </w:tc>
        <w:tc>
          <w:tcPr>
            <w:tcW w:w="2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AA56C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保全解除、開大門</w:t>
            </w:r>
          </w:p>
          <w:p w:rsidR="00D45B67" w:rsidRPr="00B83931" w:rsidRDefault="00D45B67" w:rsidP="00AA56C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門禁管理。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2小時</w:t>
            </w:r>
          </w:p>
        </w:tc>
      </w:tr>
      <w:tr w:rsidR="00D45B67" w:rsidRPr="00B83931" w:rsidTr="00BF4719">
        <w:trPr>
          <w:trHeight w:val="907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2.晚上9:30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晚上10:30</w:t>
            </w:r>
          </w:p>
        </w:tc>
        <w:tc>
          <w:tcPr>
            <w:tcW w:w="2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AA56C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關門窗、場地整理</w:t>
            </w:r>
          </w:p>
          <w:p w:rsidR="00D45B67" w:rsidRPr="00B83931" w:rsidRDefault="00D45B67" w:rsidP="00AA56C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保全設定。</w:t>
            </w:r>
          </w:p>
        </w:tc>
        <w:tc>
          <w:tcPr>
            <w:tcW w:w="13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5B67" w:rsidRPr="00B83931" w:rsidRDefault="00D45B67" w:rsidP="00DA567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B13" w:rsidRPr="00B83931" w:rsidTr="00434588">
        <w:trPr>
          <w:trHeight w:val="907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週二、三、五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.晚上9:30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晚上10:30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關門窗、場地整理</w:t>
            </w:r>
          </w:p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保全設定。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</w:t>
            </w: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F4719">
              <w:rPr>
                <w:rFonts w:ascii="標楷體" w:eastAsia="標楷體" w:hAnsi="標楷體" w:hint="eastAsia"/>
                <w:color w:val="000000"/>
                <w:spacing w:val="80"/>
                <w:kern w:val="0"/>
                <w:sz w:val="28"/>
                <w:szCs w:val="28"/>
                <w:fitText w:val="720" w:id="-1418569727"/>
              </w:rPr>
              <w:t>週</w:t>
            </w:r>
            <w:r w:rsidRPr="00BF4719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720" w:id="-1418569727"/>
              </w:rPr>
              <w:t>六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1.早上5:45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早上6:15</w:t>
            </w:r>
          </w:p>
        </w:tc>
        <w:tc>
          <w:tcPr>
            <w:tcW w:w="2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保全解除、開大門</w:t>
            </w:r>
          </w:p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門禁管理。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2小時</w:t>
            </w: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2.早上11:00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早上11:30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場地整理、關大門</w:t>
            </w:r>
          </w:p>
        </w:tc>
        <w:tc>
          <w:tcPr>
            <w:tcW w:w="135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6B13" w:rsidRPr="00B83931" w:rsidRDefault="00F96B13" w:rsidP="00F96B13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3.下午1:30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下午2:00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開大門、門禁管理</w:t>
            </w:r>
          </w:p>
        </w:tc>
        <w:tc>
          <w:tcPr>
            <w:tcW w:w="135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6B13" w:rsidRPr="00B83931" w:rsidRDefault="00F96B13" w:rsidP="00F96B13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4.晚上9:30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晚上10:00</w:t>
            </w:r>
          </w:p>
        </w:tc>
        <w:tc>
          <w:tcPr>
            <w:tcW w:w="2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關門窗、場地整理</w:t>
            </w:r>
          </w:p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保全設定。</w:t>
            </w:r>
          </w:p>
        </w:tc>
        <w:tc>
          <w:tcPr>
            <w:tcW w:w="13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6B13" w:rsidRPr="00B83931" w:rsidRDefault="00F96B13" w:rsidP="00F96B13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國定假日</w:t>
            </w:r>
          </w:p>
          <w:p w:rsidR="00F96B13" w:rsidRPr="00B83931" w:rsidRDefault="00F96B13" w:rsidP="00F96B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(含彈性補假)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1.早上5:45</w:t>
            </w:r>
          </w:p>
        </w:tc>
        <w:tc>
          <w:tcPr>
            <w:tcW w:w="16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早上6:15</w:t>
            </w:r>
          </w:p>
        </w:tc>
        <w:tc>
          <w:tcPr>
            <w:tcW w:w="24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保全解除、開大門</w:t>
            </w:r>
          </w:p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門禁管理。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2小時</w:t>
            </w: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2.早上7:30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早上8:00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場地整理、關大門</w:t>
            </w:r>
          </w:p>
        </w:tc>
        <w:tc>
          <w:tcPr>
            <w:tcW w:w="135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6B13" w:rsidRPr="00B83931" w:rsidRDefault="00F96B13" w:rsidP="00F96B13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3.下午6:00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下午6:30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保全解除、開大門</w:t>
            </w:r>
          </w:p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門禁管理。</w:t>
            </w:r>
          </w:p>
        </w:tc>
        <w:tc>
          <w:tcPr>
            <w:tcW w:w="1357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6B13" w:rsidRPr="00B83931" w:rsidRDefault="00F96B13" w:rsidP="00F96B13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96B13" w:rsidRPr="00B83931" w:rsidTr="00BF4719">
        <w:trPr>
          <w:trHeight w:val="907"/>
        </w:trPr>
        <w:tc>
          <w:tcPr>
            <w:tcW w:w="14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4.晚上10:00</w:t>
            </w:r>
          </w:p>
        </w:tc>
        <w:tc>
          <w:tcPr>
            <w:tcW w:w="16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晚上10:30</w:t>
            </w:r>
          </w:p>
        </w:tc>
        <w:tc>
          <w:tcPr>
            <w:tcW w:w="24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關門窗、場地整理</w:t>
            </w:r>
          </w:p>
          <w:p w:rsidR="00F96B13" w:rsidRPr="00B83931" w:rsidRDefault="00F96B13" w:rsidP="00F96B13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83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保全設定。</w:t>
            </w:r>
          </w:p>
        </w:tc>
        <w:tc>
          <w:tcPr>
            <w:tcW w:w="135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6B13" w:rsidRPr="00B83931" w:rsidRDefault="00F96B13" w:rsidP="00F96B13">
            <w:pPr>
              <w:spacing w:line="4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2078E" w:rsidRPr="00B83931" w:rsidRDefault="0054541C" w:rsidP="00BF4719">
      <w:pPr>
        <w:pStyle w:val="aa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僱</w:t>
      </w:r>
      <w:r w:rsidR="00876580" w:rsidRPr="00B83931">
        <w:rPr>
          <w:rFonts w:ascii="標楷體" w:eastAsia="標楷體" w:hAnsi="標楷體" w:hint="eastAsia"/>
          <w:color w:val="000000"/>
          <w:sz w:val="28"/>
          <w:szCs w:val="28"/>
        </w:rPr>
        <w:t>用期限：</w:t>
      </w:r>
    </w:p>
    <w:p w:rsidR="00876580" w:rsidRPr="00B83931" w:rsidRDefault="00876580" w:rsidP="00BF4719">
      <w:pPr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FF7C04" w:rsidRPr="00B839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C0555" w:rsidRPr="00B839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82897" w:rsidRPr="00B83931">
        <w:rPr>
          <w:rFonts w:ascii="標楷體" w:eastAsia="標楷體" w:hAnsi="標楷體"/>
          <w:color w:val="000000"/>
          <w:sz w:val="28"/>
          <w:szCs w:val="28"/>
        </w:rPr>
        <w:t>2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85DD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C0555" w:rsidRPr="00B839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日起至</w:t>
      </w:r>
      <w:r w:rsidR="00FF7C04" w:rsidRPr="00B839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6C0555" w:rsidRPr="00B839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82897" w:rsidRPr="00B83931">
        <w:rPr>
          <w:rFonts w:ascii="標楷體" w:eastAsia="標楷體" w:hAnsi="標楷體"/>
          <w:color w:val="000000"/>
          <w:sz w:val="28"/>
          <w:szCs w:val="28"/>
        </w:rPr>
        <w:t>2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C0555" w:rsidRPr="00B83931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4F31B4" w:rsidRPr="00B83931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E089F" w:rsidRPr="00B8393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日止</w:t>
      </w:r>
      <w:r w:rsidR="002359B0" w:rsidRPr="00B839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C3055" w:rsidRPr="00B83931">
        <w:rPr>
          <w:rFonts w:ascii="標楷體" w:eastAsia="標楷體" w:hAnsi="標楷體" w:hint="eastAsia"/>
          <w:color w:val="000000"/>
          <w:sz w:val="28"/>
          <w:szCs w:val="28"/>
        </w:rPr>
        <w:t>實際</w:t>
      </w:r>
      <w:r w:rsidR="00AE089F" w:rsidRPr="00B83931">
        <w:rPr>
          <w:rFonts w:ascii="標楷體" w:eastAsia="標楷體" w:hAnsi="標楷體" w:hint="eastAsia"/>
          <w:color w:val="000000"/>
          <w:sz w:val="28"/>
          <w:szCs w:val="28"/>
        </w:rPr>
        <w:t>值勤日期依校方通知為</w:t>
      </w:r>
      <w:proofErr w:type="gramStart"/>
      <w:r w:rsidR="00AE089F" w:rsidRPr="00B83931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="00DB7A1F" w:rsidRPr="00B8393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76580" w:rsidRPr="00B83931" w:rsidRDefault="00876580" w:rsidP="00BF4719">
      <w:pPr>
        <w:pStyle w:val="aa"/>
        <w:numPr>
          <w:ilvl w:val="0"/>
          <w:numId w:val="6"/>
        </w:numPr>
        <w:spacing w:line="360" w:lineRule="exact"/>
        <w:ind w:leftChars="-100" w:left="242" w:hanging="482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薪資標準：每</w:t>
      </w:r>
      <w:r w:rsidR="00E66938" w:rsidRPr="00B83931">
        <w:rPr>
          <w:rFonts w:ascii="標楷體" w:eastAsia="標楷體" w:hAnsi="標楷體" w:hint="eastAsia"/>
          <w:color w:val="000000"/>
          <w:sz w:val="28"/>
          <w:szCs w:val="28"/>
        </w:rPr>
        <w:t>小時1</w:t>
      </w:r>
      <w:r w:rsidR="00C82897" w:rsidRPr="00B83931">
        <w:rPr>
          <w:rFonts w:ascii="標楷體" w:eastAsia="標楷體" w:hAnsi="標楷體"/>
          <w:color w:val="000000"/>
          <w:sz w:val="28"/>
          <w:szCs w:val="28"/>
        </w:rPr>
        <w:t>76</w:t>
      </w:r>
      <w:r w:rsidR="00E66938" w:rsidRPr="00B83931">
        <w:rPr>
          <w:rFonts w:ascii="標楷體" w:eastAsia="標楷體" w:hAnsi="標楷體" w:hint="eastAsia"/>
          <w:color w:val="000000"/>
          <w:sz w:val="28"/>
          <w:szCs w:val="28"/>
        </w:rPr>
        <w:t>元，</w:t>
      </w: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>每日</w:t>
      </w:r>
      <w:r w:rsidR="004F31B4" w:rsidRPr="00B83931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E66938" w:rsidRPr="00B83931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D332A5" w:rsidRPr="00B83931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="00D35DAA" w:rsidRPr="00B83931">
        <w:rPr>
          <w:rFonts w:ascii="標楷體" w:eastAsia="標楷體" w:hAnsi="標楷體" w:hint="eastAsia"/>
          <w:color w:val="000000"/>
          <w:sz w:val="28"/>
          <w:szCs w:val="28"/>
        </w:rPr>
        <w:t>計算。</w:t>
      </w:r>
    </w:p>
    <w:p w:rsidR="00876580" w:rsidRPr="00B83931" w:rsidRDefault="00876580" w:rsidP="00BF4719">
      <w:pPr>
        <w:pStyle w:val="aa"/>
        <w:numPr>
          <w:ilvl w:val="0"/>
          <w:numId w:val="6"/>
        </w:numPr>
        <w:spacing w:line="360" w:lineRule="exact"/>
        <w:ind w:leftChars="-100" w:left="242" w:hanging="482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 w:hint="eastAsia"/>
          <w:color w:val="000000"/>
          <w:sz w:val="28"/>
          <w:szCs w:val="28"/>
        </w:rPr>
        <w:t xml:space="preserve">報名資格： </w:t>
      </w:r>
    </w:p>
    <w:p w:rsidR="00876580" w:rsidRPr="00B83931" w:rsidRDefault="00933005" w:rsidP="00BF4719">
      <w:pPr>
        <w:pStyle w:val="aa"/>
        <w:numPr>
          <w:ilvl w:val="0"/>
          <w:numId w:val="11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性別不拘</w:t>
      </w:r>
      <w:r w:rsidR="00D35DAA" w:rsidRPr="00B839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557BFB" w:rsidRPr="00B83931">
        <w:rPr>
          <w:rFonts w:ascii="標楷體" w:eastAsia="標楷體" w:hAnsi="標楷體" w:hint="eastAsia"/>
          <w:color w:val="000000"/>
          <w:sz w:val="28"/>
          <w:szCs w:val="28"/>
        </w:rPr>
        <w:t>無不良紀錄及嗜好。</w:t>
      </w:r>
    </w:p>
    <w:p w:rsidR="00933005" w:rsidRPr="00933005" w:rsidRDefault="00933005" w:rsidP="00BF4719">
      <w:pPr>
        <w:pStyle w:val="aa"/>
        <w:numPr>
          <w:ilvl w:val="0"/>
          <w:numId w:val="11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品行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>
        <w:rPr>
          <w:rFonts w:ascii="標楷體" w:eastAsia="標楷體" w:hAnsi="標楷體" w:hint="eastAsia"/>
          <w:sz w:val="28"/>
          <w:szCs w:val="28"/>
        </w:rPr>
        <w:t>勤奮盡責，並具服務熱忱，願配合校務工作者。</w:t>
      </w:r>
    </w:p>
    <w:p w:rsidR="00B069E7" w:rsidRPr="00B83931" w:rsidRDefault="003F34EE" w:rsidP="00BF4719">
      <w:pPr>
        <w:pStyle w:val="aa"/>
        <w:numPr>
          <w:ilvl w:val="0"/>
          <w:numId w:val="11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3931">
        <w:rPr>
          <w:rFonts w:ascii="標楷體" w:eastAsia="標楷體" w:hAnsi="標楷體"/>
          <w:color w:val="000000"/>
          <w:sz w:val="28"/>
          <w:szCs w:val="28"/>
        </w:rPr>
        <w:t>具有下列各款情事之</w:t>
      </w:r>
      <w:proofErr w:type="gramStart"/>
      <w:r w:rsidRPr="00B83931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B83931">
        <w:rPr>
          <w:rFonts w:ascii="標楷體" w:eastAsia="標楷體" w:hAnsi="標楷體"/>
          <w:color w:val="000000"/>
          <w:sz w:val="28"/>
          <w:szCs w:val="28"/>
        </w:rPr>
        <w:t>者，不得參加：</w:t>
      </w:r>
    </w:p>
    <w:p w:rsidR="00933005" w:rsidRDefault="00933005" w:rsidP="00BF4719">
      <w:pPr>
        <w:pStyle w:val="aa"/>
        <w:numPr>
          <w:ilvl w:val="0"/>
          <w:numId w:val="13"/>
        </w:num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動員勘亂時期終止後，曾犯內亂、外患罪，經判刑確定者，或通緝有案尚未結案者。</w:t>
      </w:r>
    </w:p>
    <w:p w:rsidR="00933005" w:rsidRDefault="00933005" w:rsidP="00BF4719">
      <w:pPr>
        <w:pStyle w:val="aa"/>
        <w:numPr>
          <w:ilvl w:val="0"/>
          <w:numId w:val="13"/>
        </w:num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曾服公務有貪污行為，經判刑確定者，或通緝有案尚未結案者。</w:t>
      </w:r>
    </w:p>
    <w:p w:rsidR="00933005" w:rsidRDefault="00933005" w:rsidP="00BF4719">
      <w:pPr>
        <w:pStyle w:val="aa"/>
        <w:numPr>
          <w:ilvl w:val="0"/>
          <w:numId w:val="13"/>
        </w:num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禠奪公權尚未復權者。</w:t>
      </w:r>
    </w:p>
    <w:p w:rsidR="00933005" w:rsidRDefault="00933005" w:rsidP="00BF4719">
      <w:pPr>
        <w:pStyle w:val="aa"/>
        <w:numPr>
          <w:ilvl w:val="0"/>
          <w:numId w:val="13"/>
        </w:num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受禁治產宣告，尚未撤銷者。</w:t>
      </w:r>
    </w:p>
    <w:p w:rsidR="00933005" w:rsidRDefault="00933005" w:rsidP="00BF4719">
      <w:pPr>
        <w:pStyle w:val="aa"/>
        <w:numPr>
          <w:ilvl w:val="0"/>
          <w:numId w:val="13"/>
        </w:num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D758AB">
        <w:rPr>
          <w:rFonts w:ascii="標楷體" w:eastAsia="標楷體" w:hAnsi="標楷體" w:hint="eastAsia"/>
          <w:sz w:val="28"/>
          <w:szCs w:val="28"/>
        </w:rPr>
        <w:t>曾犯煙毒罪或違反麻醉藥品之管理，經判刑確定，或通緝有案尚未結案者。</w:t>
      </w:r>
    </w:p>
    <w:p w:rsidR="00933005" w:rsidRDefault="00933005" w:rsidP="00BF4719">
      <w:pPr>
        <w:pStyle w:val="aa"/>
        <w:numPr>
          <w:ilvl w:val="0"/>
          <w:numId w:val="13"/>
        </w:num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 w:rsidRPr="00D758AB">
        <w:rPr>
          <w:rFonts w:ascii="標楷體" w:eastAsia="標楷體" w:hAnsi="標楷體" w:hint="eastAsia"/>
          <w:sz w:val="28"/>
          <w:szCs w:val="28"/>
        </w:rPr>
        <w:t>曾犯性侵害</w:t>
      </w:r>
      <w:proofErr w:type="gramEnd"/>
      <w:r w:rsidRPr="00D758AB">
        <w:rPr>
          <w:rFonts w:ascii="標楷體" w:eastAsia="標楷體" w:hAnsi="標楷體" w:hint="eastAsia"/>
          <w:sz w:val="28"/>
          <w:szCs w:val="28"/>
        </w:rPr>
        <w:t>犯罪防治法第二條第一項所定之罪，經有罪判決確定。</w:t>
      </w:r>
    </w:p>
    <w:p w:rsidR="00933005" w:rsidRDefault="00933005" w:rsidP="00BF4719">
      <w:pPr>
        <w:pStyle w:val="aa"/>
        <w:numPr>
          <w:ilvl w:val="0"/>
          <w:numId w:val="13"/>
        </w:numPr>
        <w:spacing w:line="360" w:lineRule="exact"/>
        <w:ind w:leftChars="350" w:left="1120" w:hangingChars="100" w:hanging="280"/>
        <w:rPr>
          <w:rFonts w:ascii="標楷體" w:eastAsia="標楷體" w:hAnsi="標楷體"/>
          <w:sz w:val="28"/>
          <w:szCs w:val="28"/>
        </w:rPr>
      </w:pPr>
      <w:r w:rsidRPr="00933005">
        <w:rPr>
          <w:rFonts w:ascii="標楷體" w:eastAsia="標楷體" w:hAnsi="標楷體" w:hint="eastAsia"/>
          <w:sz w:val="28"/>
          <w:szCs w:val="28"/>
        </w:rPr>
        <w:t>依法停止任用，或受休職處分尚未期滿，或因案停止職務，其原因尚未消滅。</w:t>
      </w:r>
    </w:p>
    <w:p w:rsidR="001A492F" w:rsidRDefault="00604369" w:rsidP="00BF4719">
      <w:pPr>
        <w:pStyle w:val="aa"/>
        <w:numPr>
          <w:ilvl w:val="0"/>
          <w:numId w:val="6"/>
        </w:numPr>
        <w:spacing w:line="360" w:lineRule="exact"/>
        <w:ind w:leftChars="-100" w:left="6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附則：</w:t>
      </w:r>
    </w:p>
    <w:p w:rsidR="001A492F" w:rsidRPr="001A492F" w:rsidRDefault="001A492F" w:rsidP="00BF4719">
      <w:pPr>
        <w:pStyle w:val="aa"/>
        <w:numPr>
          <w:ilvl w:val="0"/>
          <w:numId w:val="15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1A492F">
        <w:rPr>
          <w:rFonts w:ascii="標楷體" w:eastAsia="標楷體" w:hAnsi="標楷體" w:hint="eastAsia"/>
          <w:sz w:val="28"/>
          <w:szCs w:val="28"/>
        </w:rPr>
        <w:t>備取人員，</w:t>
      </w:r>
      <w:proofErr w:type="gramStart"/>
      <w:r w:rsidRPr="001A492F">
        <w:rPr>
          <w:rFonts w:ascii="標楷體" w:eastAsia="標楷體" w:hAnsi="標楷體" w:hint="eastAsia"/>
          <w:sz w:val="28"/>
          <w:szCs w:val="28"/>
        </w:rPr>
        <w:t>自榜示</w:t>
      </w:r>
      <w:proofErr w:type="gramEnd"/>
      <w:r w:rsidRPr="001A492F">
        <w:rPr>
          <w:rFonts w:ascii="標楷體" w:eastAsia="標楷體" w:hAnsi="標楷體" w:hint="eastAsia"/>
          <w:sz w:val="28"/>
          <w:szCs w:val="28"/>
        </w:rPr>
        <w:t>之日起，112年3月31日前未獲</w:t>
      </w:r>
      <w:proofErr w:type="gramStart"/>
      <w:r w:rsidRPr="001A492F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Pr="001A492F">
        <w:rPr>
          <w:rFonts w:ascii="標楷體" w:eastAsia="標楷體" w:hAnsi="標楷體" w:hint="eastAsia"/>
          <w:sz w:val="28"/>
          <w:szCs w:val="28"/>
        </w:rPr>
        <w:t>用者，即喪失錄取資格。</w:t>
      </w:r>
    </w:p>
    <w:p w:rsidR="00604369" w:rsidRPr="001A492F" w:rsidRDefault="001A492F" w:rsidP="00BF4719">
      <w:pPr>
        <w:pStyle w:val="aa"/>
        <w:numPr>
          <w:ilvl w:val="0"/>
          <w:numId w:val="15"/>
        </w:numPr>
        <w:snapToGrid w:val="0"/>
        <w:spacing w:line="360" w:lineRule="exact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本簡章若有未盡事宜，依相關規定辦理或由本校於網站隨時公告補充之。</w:t>
      </w:r>
    </w:p>
    <w:p w:rsidR="00613747" w:rsidRPr="00933005" w:rsidRDefault="00C21F9A" w:rsidP="0093300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33005">
        <w:rPr>
          <w:rFonts w:ascii="標楷體" w:eastAsia="標楷體"/>
          <w:b/>
          <w:color w:val="000000"/>
          <w:sz w:val="34"/>
          <w:szCs w:val="34"/>
        </w:rPr>
        <w:br w:type="page"/>
      </w:r>
      <w:r w:rsidR="00613747" w:rsidRPr="00933005">
        <w:rPr>
          <w:rFonts w:ascii="標楷體" w:eastAsia="標楷體" w:hint="eastAsia"/>
          <w:color w:val="000000"/>
          <w:bdr w:val="single" w:sz="4" w:space="0" w:color="auto"/>
        </w:rPr>
        <w:lastRenderedPageBreak/>
        <w:t>附件一</w:t>
      </w:r>
    </w:p>
    <w:p w:rsidR="00186DED" w:rsidRPr="00173DF1" w:rsidRDefault="00186DED" w:rsidP="00E939EF">
      <w:pPr>
        <w:snapToGrid w:val="0"/>
        <w:spacing w:beforeLines="50" w:before="180" w:line="0" w:lineRule="atLeast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173DF1">
        <w:rPr>
          <w:rFonts w:ascii="標楷體" w:eastAsia="標楷體" w:hint="eastAsia"/>
          <w:b/>
          <w:color w:val="000000"/>
          <w:sz w:val="36"/>
          <w:szCs w:val="36"/>
        </w:rPr>
        <w:t>彰化縣</w:t>
      </w:r>
      <w:r w:rsidR="00BB3B3D" w:rsidRPr="00173DF1">
        <w:rPr>
          <w:rFonts w:ascii="標楷體" w:eastAsia="標楷體" w:hint="eastAsia"/>
          <w:b/>
          <w:color w:val="000000"/>
          <w:sz w:val="36"/>
          <w:szCs w:val="36"/>
        </w:rPr>
        <w:t>彰化市南興國民小學</w:t>
      </w:r>
      <w:r w:rsidR="003D48DB" w:rsidRPr="00173DF1">
        <w:rPr>
          <w:rFonts w:ascii="標楷體" w:eastAsia="標楷體" w:hint="eastAsia"/>
          <w:b/>
          <w:color w:val="000000"/>
          <w:sz w:val="36"/>
          <w:szCs w:val="36"/>
        </w:rPr>
        <w:t>進用短期臨時</w:t>
      </w:r>
      <w:r w:rsidRPr="00173DF1">
        <w:rPr>
          <w:rFonts w:ascii="標楷體" w:eastAsia="標楷體" w:hint="eastAsia"/>
          <w:b/>
          <w:color w:val="000000"/>
          <w:sz w:val="36"/>
          <w:szCs w:val="36"/>
        </w:rPr>
        <w:t>人員甄選報名表</w:t>
      </w:r>
    </w:p>
    <w:p w:rsidR="003D48DB" w:rsidRPr="005657F1" w:rsidRDefault="00186DED" w:rsidP="00613747">
      <w:pPr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657F1">
        <w:rPr>
          <w:rFonts w:eastAsia="標楷體" w:hint="eastAsia"/>
          <w:color w:val="000000"/>
          <w:sz w:val="28"/>
        </w:rPr>
        <w:t>日期：</w:t>
      </w:r>
      <w:r w:rsidR="003B66C9" w:rsidRPr="005657F1">
        <w:rPr>
          <w:rFonts w:eastAsia="標楷體" w:hint="eastAsia"/>
          <w:color w:val="000000"/>
          <w:sz w:val="28"/>
        </w:rPr>
        <w:t>1</w:t>
      </w:r>
      <w:r w:rsidR="006C0555">
        <w:rPr>
          <w:rFonts w:eastAsia="標楷體" w:hint="eastAsia"/>
          <w:color w:val="000000"/>
          <w:sz w:val="28"/>
        </w:rPr>
        <w:t>1</w:t>
      </w:r>
      <w:r w:rsidR="00584A86">
        <w:rPr>
          <w:rFonts w:eastAsia="標楷體" w:hint="eastAsia"/>
          <w:color w:val="000000"/>
          <w:sz w:val="28"/>
        </w:rPr>
        <w:t>2</w:t>
      </w:r>
      <w:r w:rsidRPr="005657F1">
        <w:rPr>
          <w:rFonts w:eastAsia="標楷體" w:hint="eastAsia"/>
          <w:color w:val="000000"/>
          <w:sz w:val="28"/>
        </w:rPr>
        <w:t>年</w:t>
      </w:r>
      <w:r w:rsidR="00C83625">
        <w:rPr>
          <w:rFonts w:eastAsia="標楷體" w:hint="eastAsia"/>
          <w:color w:val="000000"/>
          <w:sz w:val="28"/>
        </w:rPr>
        <w:t xml:space="preserve"> </w:t>
      </w:r>
      <w:r w:rsidR="00C83625">
        <w:rPr>
          <w:rFonts w:eastAsia="標楷體"/>
          <w:color w:val="000000"/>
          <w:sz w:val="28"/>
        </w:rPr>
        <w:t xml:space="preserve">  </w:t>
      </w:r>
      <w:r w:rsidRPr="005657F1">
        <w:rPr>
          <w:rFonts w:eastAsia="標楷體" w:hint="eastAsia"/>
          <w:color w:val="000000"/>
          <w:sz w:val="28"/>
        </w:rPr>
        <w:t>月</w:t>
      </w:r>
      <w:r w:rsidRPr="005657F1">
        <w:rPr>
          <w:rFonts w:eastAsia="標楷體" w:hint="eastAsia"/>
          <w:color w:val="000000"/>
          <w:sz w:val="28"/>
        </w:rPr>
        <w:t xml:space="preserve"> </w:t>
      </w:r>
      <w:r w:rsidR="00613747">
        <w:rPr>
          <w:rFonts w:eastAsia="標楷體" w:hint="eastAsia"/>
          <w:color w:val="000000"/>
          <w:sz w:val="28"/>
        </w:rPr>
        <w:t xml:space="preserve"> </w:t>
      </w:r>
      <w:r w:rsidRPr="005657F1">
        <w:rPr>
          <w:rFonts w:eastAsia="標楷體" w:hint="eastAsia"/>
          <w:color w:val="000000"/>
          <w:sz w:val="28"/>
        </w:rPr>
        <w:t xml:space="preserve"> </w:t>
      </w:r>
      <w:r w:rsidRPr="005657F1">
        <w:rPr>
          <w:rFonts w:eastAsia="標楷體" w:hint="eastAsia"/>
          <w:color w:val="000000"/>
          <w:sz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350"/>
        <w:gridCol w:w="1493"/>
        <w:gridCol w:w="3402"/>
      </w:tblGrid>
      <w:tr w:rsidR="003D48DB" w:rsidRPr="008C571D" w:rsidTr="008C571D">
        <w:tc>
          <w:tcPr>
            <w:tcW w:w="1384" w:type="dxa"/>
            <w:shd w:val="clear" w:color="auto" w:fill="auto"/>
            <w:vAlign w:val="center"/>
          </w:tcPr>
          <w:p w:rsidR="003D48DB" w:rsidRPr="008C571D" w:rsidRDefault="003D48DB" w:rsidP="003450B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B67">
              <w:rPr>
                <w:rFonts w:ascii="標楷體" w:eastAsia="標楷體" w:hAnsi="標楷體" w:hint="eastAsia"/>
                <w:color w:val="000000"/>
                <w:spacing w:val="280"/>
                <w:kern w:val="0"/>
                <w:sz w:val="28"/>
                <w:szCs w:val="28"/>
                <w:fitText w:val="1120" w:id="-1418569468"/>
              </w:rPr>
              <w:t>姓</w:t>
            </w:r>
            <w:r w:rsidRPr="00D45B6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68"/>
              </w:rPr>
              <w:t>名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D48DB" w:rsidRPr="008C571D" w:rsidRDefault="003D48DB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3D48DB" w:rsidRPr="008C571D" w:rsidRDefault="003D48DB" w:rsidP="003450B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0BB">
              <w:rPr>
                <w:rFonts w:ascii="標楷體" w:eastAsia="標楷體" w:hAnsi="標楷體" w:hint="eastAsia"/>
                <w:color w:val="000000"/>
                <w:spacing w:val="280"/>
                <w:kern w:val="0"/>
                <w:sz w:val="28"/>
                <w:szCs w:val="28"/>
                <w:fitText w:val="1120" w:id="-1418569465"/>
              </w:rPr>
              <w:t>性</w:t>
            </w:r>
            <w:r w:rsidRPr="003450B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65"/>
              </w:rPr>
              <w:t>別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8DB" w:rsidRPr="008C571D" w:rsidRDefault="003D48DB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57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□女</w:t>
            </w:r>
          </w:p>
        </w:tc>
      </w:tr>
      <w:tr w:rsidR="003D48DB" w:rsidRPr="008C571D" w:rsidTr="00D45B67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3D48DB" w:rsidRPr="008C571D" w:rsidRDefault="003D48DB" w:rsidP="008C57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0BB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8"/>
                <w:szCs w:val="28"/>
                <w:fitText w:val="1120" w:id="-1418569470"/>
              </w:rPr>
              <w:t>身分</w:t>
            </w:r>
            <w:r w:rsidRPr="003450B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70"/>
              </w:rPr>
              <w:t>證</w:t>
            </w:r>
          </w:p>
          <w:p w:rsidR="003D48DB" w:rsidRPr="008C571D" w:rsidRDefault="003D48DB" w:rsidP="008C57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0BB">
              <w:rPr>
                <w:rFonts w:ascii="標楷體" w:eastAsia="標楷體" w:hAnsi="標楷體" w:hint="eastAsia"/>
                <w:color w:val="000000"/>
                <w:spacing w:val="280"/>
                <w:kern w:val="0"/>
                <w:sz w:val="28"/>
                <w:szCs w:val="28"/>
                <w:fitText w:val="1120" w:id="-1418569469"/>
              </w:rPr>
              <w:t>字</w:t>
            </w:r>
            <w:r w:rsidRPr="003450B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69"/>
              </w:rPr>
              <w:t>號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D48DB" w:rsidRPr="008C571D" w:rsidRDefault="003D48DB" w:rsidP="008C57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3D48DB" w:rsidRPr="008C571D" w:rsidRDefault="003D48DB" w:rsidP="003450B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0BB">
              <w:rPr>
                <w:rFonts w:ascii="標楷體" w:eastAsia="標楷體" w:hAnsi="標楷體" w:hint="eastAsia"/>
                <w:color w:val="000000"/>
                <w:spacing w:val="280"/>
                <w:kern w:val="0"/>
                <w:sz w:val="28"/>
                <w:szCs w:val="28"/>
                <w:fitText w:val="1120" w:id="-1418569467"/>
              </w:rPr>
              <w:t>出</w:t>
            </w:r>
            <w:r w:rsidRPr="003450B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67"/>
              </w:rPr>
              <w:t>生</w:t>
            </w:r>
          </w:p>
          <w:p w:rsidR="003D48DB" w:rsidRPr="008C571D" w:rsidRDefault="003D48DB" w:rsidP="003450B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0BB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8"/>
                <w:szCs w:val="28"/>
                <w:fitText w:val="1120" w:id="-1418569466"/>
              </w:rPr>
              <w:t>年月</w:t>
            </w:r>
            <w:r w:rsidRPr="003450B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66"/>
              </w:rPr>
              <w:t>日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8DB" w:rsidRPr="008C571D" w:rsidRDefault="003D48DB" w:rsidP="008C571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57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    月    日</w:t>
            </w:r>
          </w:p>
        </w:tc>
      </w:tr>
      <w:tr w:rsidR="003D48DB" w:rsidRPr="008C571D" w:rsidTr="00D45B67">
        <w:trPr>
          <w:trHeight w:val="1020"/>
        </w:trPr>
        <w:tc>
          <w:tcPr>
            <w:tcW w:w="1384" w:type="dxa"/>
            <w:shd w:val="clear" w:color="auto" w:fill="auto"/>
            <w:vAlign w:val="center"/>
          </w:tcPr>
          <w:p w:rsidR="003D48DB" w:rsidRPr="008C571D" w:rsidRDefault="003D48DB" w:rsidP="003450BB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0BB">
              <w:rPr>
                <w:rFonts w:ascii="標楷體" w:eastAsia="標楷體" w:hAnsi="標楷體" w:hint="eastAsia"/>
                <w:color w:val="000000"/>
                <w:spacing w:val="70"/>
                <w:kern w:val="0"/>
                <w:sz w:val="28"/>
                <w:szCs w:val="28"/>
                <w:fitText w:val="1120" w:id="-1418569471"/>
              </w:rPr>
              <w:t>通訊</w:t>
            </w:r>
            <w:r w:rsidRPr="003450B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71"/>
              </w:rPr>
              <w:t>處</w:t>
            </w:r>
          </w:p>
        </w:tc>
        <w:tc>
          <w:tcPr>
            <w:tcW w:w="8467" w:type="dxa"/>
            <w:gridSpan w:val="3"/>
            <w:shd w:val="clear" w:color="auto" w:fill="auto"/>
            <w:vAlign w:val="center"/>
          </w:tcPr>
          <w:p w:rsidR="003D48DB" w:rsidRPr="008C571D" w:rsidRDefault="003D48DB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D48DB" w:rsidRPr="008C571D" w:rsidTr="008C571D">
        <w:tc>
          <w:tcPr>
            <w:tcW w:w="1384" w:type="dxa"/>
            <w:shd w:val="clear" w:color="auto" w:fill="auto"/>
            <w:vAlign w:val="center"/>
          </w:tcPr>
          <w:p w:rsidR="003D48DB" w:rsidRPr="008C571D" w:rsidRDefault="003D48DB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50BB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1120" w:id="-1418569472"/>
              </w:rPr>
              <w:t>連絡電話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3D48DB" w:rsidRPr="008C571D" w:rsidRDefault="003D48DB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:rsidR="003D48DB" w:rsidRPr="008C571D" w:rsidRDefault="003D48DB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57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8DB" w:rsidRPr="008C571D" w:rsidRDefault="003D48DB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73DF1" w:rsidRPr="008C571D" w:rsidTr="00D45B67">
        <w:trPr>
          <w:trHeight w:val="6236"/>
        </w:trPr>
        <w:tc>
          <w:tcPr>
            <w:tcW w:w="9851" w:type="dxa"/>
            <w:gridSpan w:val="4"/>
            <w:shd w:val="clear" w:color="auto" w:fill="auto"/>
          </w:tcPr>
          <w:p w:rsidR="00173DF1" w:rsidRPr="008C571D" w:rsidRDefault="00173DF1" w:rsidP="00D45B6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57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身分證影印黏貼處：</w:t>
            </w:r>
          </w:p>
          <w:p w:rsidR="00173DF1" w:rsidRPr="008C571D" w:rsidRDefault="00173DF1" w:rsidP="00D45B6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C571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正面：                            反面：</w:t>
            </w:r>
          </w:p>
        </w:tc>
      </w:tr>
      <w:tr w:rsidR="00173DF1" w:rsidRPr="008C571D" w:rsidTr="00E939EF">
        <w:trPr>
          <w:trHeight w:val="2208"/>
        </w:trPr>
        <w:tc>
          <w:tcPr>
            <w:tcW w:w="1384" w:type="dxa"/>
            <w:shd w:val="clear" w:color="auto" w:fill="auto"/>
            <w:vAlign w:val="center"/>
          </w:tcPr>
          <w:p w:rsidR="00173DF1" w:rsidRPr="008C571D" w:rsidRDefault="00173DF1" w:rsidP="008C571D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45B67">
              <w:rPr>
                <w:rFonts w:ascii="標楷體" w:eastAsia="標楷體" w:hAnsi="標楷體" w:hint="eastAsia"/>
                <w:color w:val="000000"/>
                <w:spacing w:val="140"/>
                <w:kern w:val="0"/>
                <w:sz w:val="28"/>
                <w:szCs w:val="28"/>
                <w:fitText w:val="840" w:id="-1402219776"/>
              </w:rPr>
              <w:t>備</w:t>
            </w:r>
            <w:r w:rsidRPr="00D45B67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840" w:id="-1402219776"/>
              </w:rPr>
              <w:t>註</w:t>
            </w:r>
          </w:p>
        </w:tc>
        <w:tc>
          <w:tcPr>
            <w:tcW w:w="8467" w:type="dxa"/>
            <w:gridSpan w:val="3"/>
            <w:shd w:val="clear" w:color="auto" w:fill="auto"/>
            <w:vAlign w:val="center"/>
          </w:tcPr>
          <w:p w:rsidR="00173DF1" w:rsidRPr="008C571D" w:rsidRDefault="00173DF1" w:rsidP="00D45B67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21F9A" w:rsidRPr="005657F1" w:rsidRDefault="00C21F9A" w:rsidP="00E939EF">
      <w:pPr>
        <w:spacing w:line="400" w:lineRule="exact"/>
        <w:ind w:right="1123"/>
        <w:rPr>
          <w:rFonts w:ascii="標楷體" w:eastAsia="標楷體" w:hAnsi="標楷體"/>
          <w:color w:val="000000"/>
          <w:sz w:val="28"/>
          <w:szCs w:val="28"/>
        </w:rPr>
      </w:pPr>
    </w:p>
    <w:sectPr w:rsidR="00C21F9A" w:rsidRPr="005657F1" w:rsidSect="00AE089F">
      <w:footerReference w:type="default" r:id="rId8"/>
      <w:pgSz w:w="11906" w:h="16838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33" w:rsidRDefault="00316333" w:rsidP="00C57BD5">
      <w:r>
        <w:separator/>
      </w:r>
    </w:p>
  </w:endnote>
  <w:endnote w:type="continuationSeparator" w:id="0">
    <w:p w:rsidR="00316333" w:rsidRDefault="00316333" w:rsidP="00C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143" w:rsidRDefault="0003714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0044E" w:rsidRPr="0050044E">
      <w:rPr>
        <w:noProof/>
        <w:lang w:val="zh-TW"/>
      </w:rPr>
      <w:t>3</w:t>
    </w:r>
    <w:r>
      <w:fldChar w:fldCharType="end"/>
    </w:r>
  </w:p>
  <w:p w:rsidR="00037143" w:rsidRDefault="000371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33" w:rsidRDefault="00316333" w:rsidP="00C57BD5">
      <w:r>
        <w:separator/>
      </w:r>
    </w:p>
  </w:footnote>
  <w:footnote w:type="continuationSeparator" w:id="0">
    <w:p w:rsidR="00316333" w:rsidRDefault="00316333" w:rsidP="00C57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10B"/>
    <w:multiLevelType w:val="hybridMultilevel"/>
    <w:tmpl w:val="B7B05C00"/>
    <w:lvl w:ilvl="0" w:tplc="5712E53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2345E"/>
    <w:multiLevelType w:val="hybridMultilevel"/>
    <w:tmpl w:val="E4DEDE68"/>
    <w:lvl w:ilvl="0" w:tplc="0D76B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E90125"/>
    <w:multiLevelType w:val="hybridMultilevel"/>
    <w:tmpl w:val="8F96D974"/>
    <w:lvl w:ilvl="0" w:tplc="7708FE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10E2C9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CB7CCBD2">
      <w:start w:val="1"/>
      <w:numFmt w:val="taiwaneseCountingThousand"/>
      <w:lvlText w:val="（%3）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D84A0B"/>
    <w:multiLevelType w:val="hybridMultilevel"/>
    <w:tmpl w:val="CF9071B6"/>
    <w:lvl w:ilvl="0" w:tplc="7E702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CCE1CCB"/>
    <w:multiLevelType w:val="hybridMultilevel"/>
    <w:tmpl w:val="7C82E382"/>
    <w:lvl w:ilvl="0" w:tplc="D458C78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5B3D37"/>
    <w:multiLevelType w:val="hybridMultilevel"/>
    <w:tmpl w:val="AFD0367C"/>
    <w:lvl w:ilvl="0" w:tplc="18C8F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DE55AF"/>
    <w:multiLevelType w:val="hybridMultilevel"/>
    <w:tmpl w:val="CEA87D8A"/>
    <w:lvl w:ilvl="0" w:tplc="9100372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352695"/>
    <w:multiLevelType w:val="hybridMultilevel"/>
    <w:tmpl w:val="CF9071B6"/>
    <w:lvl w:ilvl="0" w:tplc="7E702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4C3D96"/>
    <w:multiLevelType w:val="hybridMultilevel"/>
    <w:tmpl w:val="290622A4"/>
    <w:lvl w:ilvl="0" w:tplc="AE8EFF1A">
      <w:start w:val="1"/>
      <w:numFmt w:val="taiwaneseCountingThousand"/>
      <w:lvlText w:val="%1、"/>
      <w:lvlJc w:val="left"/>
      <w:pPr>
        <w:tabs>
          <w:tab w:val="num" w:pos="2858"/>
        </w:tabs>
        <w:ind w:left="28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98"/>
        </w:tabs>
        <w:ind w:left="30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8"/>
        </w:tabs>
        <w:ind w:left="40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38"/>
        </w:tabs>
        <w:ind w:left="45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8"/>
        </w:tabs>
        <w:ind w:left="54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78"/>
        </w:tabs>
        <w:ind w:left="59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480"/>
      </w:pPr>
    </w:lvl>
  </w:abstractNum>
  <w:abstractNum w:abstractNumId="9" w15:restartNumberingAfterBreak="0">
    <w:nsid w:val="65C753FC"/>
    <w:multiLevelType w:val="hybridMultilevel"/>
    <w:tmpl w:val="B27A9DE8"/>
    <w:lvl w:ilvl="0" w:tplc="0D76B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6C72185"/>
    <w:multiLevelType w:val="hybridMultilevel"/>
    <w:tmpl w:val="CF9071B6"/>
    <w:lvl w:ilvl="0" w:tplc="7E702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5D23F1D"/>
    <w:multiLevelType w:val="hybridMultilevel"/>
    <w:tmpl w:val="FC0CFA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D5249D"/>
    <w:multiLevelType w:val="hybridMultilevel"/>
    <w:tmpl w:val="82AC62B2"/>
    <w:lvl w:ilvl="0" w:tplc="F4C83D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AE6B3B"/>
    <w:multiLevelType w:val="hybridMultilevel"/>
    <w:tmpl w:val="CF9071B6"/>
    <w:lvl w:ilvl="0" w:tplc="7E702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F891013"/>
    <w:multiLevelType w:val="hybridMultilevel"/>
    <w:tmpl w:val="CF9071B6"/>
    <w:lvl w:ilvl="0" w:tplc="7E70229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80"/>
    <w:rsid w:val="0000604F"/>
    <w:rsid w:val="00016459"/>
    <w:rsid w:val="000239D9"/>
    <w:rsid w:val="0002768D"/>
    <w:rsid w:val="0003389D"/>
    <w:rsid w:val="00037143"/>
    <w:rsid w:val="0006226F"/>
    <w:rsid w:val="00086261"/>
    <w:rsid w:val="000A363A"/>
    <w:rsid w:val="000B42E8"/>
    <w:rsid w:val="000F2846"/>
    <w:rsid w:val="00104B72"/>
    <w:rsid w:val="001141FB"/>
    <w:rsid w:val="00117778"/>
    <w:rsid w:val="00117E41"/>
    <w:rsid w:val="00126F3C"/>
    <w:rsid w:val="001300B2"/>
    <w:rsid w:val="001313D8"/>
    <w:rsid w:val="001637DC"/>
    <w:rsid w:val="00173DF1"/>
    <w:rsid w:val="00184AFB"/>
    <w:rsid w:val="00186DED"/>
    <w:rsid w:val="0019498B"/>
    <w:rsid w:val="001A492F"/>
    <w:rsid w:val="001C3E2B"/>
    <w:rsid w:val="001C5DA0"/>
    <w:rsid w:val="001C7CCB"/>
    <w:rsid w:val="001D46DC"/>
    <w:rsid w:val="001F5BA5"/>
    <w:rsid w:val="0020386A"/>
    <w:rsid w:val="002068AC"/>
    <w:rsid w:val="002119C1"/>
    <w:rsid w:val="0021432B"/>
    <w:rsid w:val="0021586C"/>
    <w:rsid w:val="00224110"/>
    <w:rsid w:val="002250A0"/>
    <w:rsid w:val="00231394"/>
    <w:rsid w:val="002359B0"/>
    <w:rsid w:val="00236482"/>
    <w:rsid w:val="0024159B"/>
    <w:rsid w:val="00261D6D"/>
    <w:rsid w:val="00264C0F"/>
    <w:rsid w:val="00276F02"/>
    <w:rsid w:val="002968F8"/>
    <w:rsid w:val="002972FC"/>
    <w:rsid w:val="002A4858"/>
    <w:rsid w:val="002D25A8"/>
    <w:rsid w:val="002D5E61"/>
    <w:rsid w:val="002E1CA7"/>
    <w:rsid w:val="002E762E"/>
    <w:rsid w:val="002F09EF"/>
    <w:rsid w:val="002F304E"/>
    <w:rsid w:val="002F3B02"/>
    <w:rsid w:val="002F485B"/>
    <w:rsid w:val="002F596E"/>
    <w:rsid w:val="003145E3"/>
    <w:rsid w:val="00316333"/>
    <w:rsid w:val="003166A7"/>
    <w:rsid w:val="0033400E"/>
    <w:rsid w:val="00340B6C"/>
    <w:rsid w:val="003450BB"/>
    <w:rsid w:val="003900DB"/>
    <w:rsid w:val="00395187"/>
    <w:rsid w:val="00396BE3"/>
    <w:rsid w:val="003A1642"/>
    <w:rsid w:val="003B66C9"/>
    <w:rsid w:val="003C0EF4"/>
    <w:rsid w:val="003C3055"/>
    <w:rsid w:val="003C32B4"/>
    <w:rsid w:val="003C6DDE"/>
    <w:rsid w:val="003D48DB"/>
    <w:rsid w:val="003F34EE"/>
    <w:rsid w:val="003F6CBF"/>
    <w:rsid w:val="00421978"/>
    <w:rsid w:val="00424E03"/>
    <w:rsid w:val="00434588"/>
    <w:rsid w:val="00455A77"/>
    <w:rsid w:val="00461CAA"/>
    <w:rsid w:val="00463AE2"/>
    <w:rsid w:val="0046610B"/>
    <w:rsid w:val="00473C98"/>
    <w:rsid w:val="00477415"/>
    <w:rsid w:val="0049439C"/>
    <w:rsid w:val="004968D3"/>
    <w:rsid w:val="004A4A25"/>
    <w:rsid w:val="004A5AB3"/>
    <w:rsid w:val="004A641C"/>
    <w:rsid w:val="004A7EDE"/>
    <w:rsid w:val="004D117F"/>
    <w:rsid w:val="004D6FDA"/>
    <w:rsid w:val="004E1F10"/>
    <w:rsid w:val="004F31B4"/>
    <w:rsid w:val="004F6037"/>
    <w:rsid w:val="004F64AB"/>
    <w:rsid w:val="0050044E"/>
    <w:rsid w:val="00500AC5"/>
    <w:rsid w:val="005441FB"/>
    <w:rsid w:val="0054541C"/>
    <w:rsid w:val="00545C41"/>
    <w:rsid w:val="00557694"/>
    <w:rsid w:val="00557BFB"/>
    <w:rsid w:val="005657F1"/>
    <w:rsid w:val="00576469"/>
    <w:rsid w:val="005835AB"/>
    <w:rsid w:val="00584A86"/>
    <w:rsid w:val="005876A7"/>
    <w:rsid w:val="005B2543"/>
    <w:rsid w:val="005C4970"/>
    <w:rsid w:val="005E3F4D"/>
    <w:rsid w:val="005E4D31"/>
    <w:rsid w:val="00604369"/>
    <w:rsid w:val="006065FE"/>
    <w:rsid w:val="00613747"/>
    <w:rsid w:val="00617F0D"/>
    <w:rsid w:val="00627C7E"/>
    <w:rsid w:val="00632A9D"/>
    <w:rsid w:val="00641F08"/>
    <w:rsid w:val="00646A9F"/>
    <w:rsid w:val="00653457"/>
    <w:rsid w:val="0065651F"/>
    <w:rsid w:val="006652F2"/>
    <w:rsid w:val="00670216"/>
    <w:rsid w:val="00676D87"/>
    <w:rsid w:val="00685098"/>
    <w:rsid w:val="00695800"/>
    <w:rsid w:val="006A5EB3"/>
    <w:rsid w:val="006B2D04"/>
    <w:rsid w:val="006B7B9A"/>
    <w:rsid w:val="006C0555"/>
    <w:rsid w:val="00731371"/>
    <w:rsid w:val="0075067D"/>
    <w:rsid w:val="007575CE"/>
    <w:rsid w:val="00764146"/>
    <w:rsid w:val="00792D45"/>
    <w:rsid w:val="00794F58"/>
    <w:rsid w:val="007A3712"/>
    <w:rsid w:val="007B3274"/>
    <w:rsid w:val="007C2C75"/>
    <w:rsid w:val="007D7873"/>
    <w:rsid w:val="008060E8"/>
    <w:rsid w:val="00820EE2"/>
    <w:rsid w:val="00822D4F"/>
    <w:rsid w:val="00842011"/>
    <w:rsid w:val="008715B9"/>
    <w:rsid w:val="00872C19"/>
    <w:rsid w:val="0087314D"/>
    <w:rsid w:val="00876580"/>
    <w:rsid w:val="00876AEE"/>
    <w:rsid w:val="008B50E7"/>
    <w:rsid w:val="008C571D"/>
    <w:rsid w:val="008D461E"/>
    <w:rsid w:val="008F5A1B"/>
    <w:rsid w:val="00931E6F"/>
    <w:rsid w:val="00933005"/>
    <w:rsid w:val="00944433"/>
    <w:rsid w:val="0097236F"/>
    <w:rsid w:val="00973528"/>
    <w:rsid w:val="009A23D0"/>
    <w:rsid w:val="009A270E"/>
    <w:rsid w:val="009C1E2E"/>
    <w:rsid w:val="009C2630"/>
    <w:rsid w:val="009D6CF2"/>
    <w:rsid w:val="00A06AD4"/>
    <w:rsid w:val="00A32738"/>
    <w:rsid w:val="00A6086A"/>
    <w:rsid w:val="00A6196B"/>
    <w:rsid w:val="00A7468F"/>
    <w:rsid w:val="00A750B7"/>
    <w:rsid w:val="00A8513C"/>
    <w:rsid w:val="00A85DDB"/>
    <w:rsid w:val="00A979CE"/>
    <w:rsid w:val="00AA56CE"/>
    <w:rsid w:val="00AA7871"/>
    <w:rsid w:val="00AA7B66"/>
    <w:rsid w:val="00AA7D69"/>
    <w:rsid w:val="00AC27D0"/>
    <w:rsid w:val="00AD1B47"/>
    <w:rsid w:val="00AE089F"/>
    <w:rsid w:val="00AF5E28"/>
    <w:rsid w:val="00AF75A3"/>
    <w:rsid w:val="00B03BEF"/>
    <w:rsid w:val="00B069E7"/>
    <w:rsid w:val="00B12FF9"/>
    <w:rsid w:val="00B1357E"/>
    <w:rsid w:val="00B14ADB"/>
    <w:rsid w:val="00B30280"/>
    <w:rsid w:val="00B34856"/>
    <w:rsid w:val="00B61F96"/>
    <w:rsid w:val="00B6350A"/>
    <w:rsid w:val="00B83931"/>
    <w:rsid w:val="00B93512"/>
    <w:rsid w:val="00BB3B3D"/>
    <w:rsid w:val="00BE1A7E"/>
    <w:rsid w:val="00BE3016"/>
    <w:rsid w:val="00BF4719"/>
    <w:rsid w:val="00C0690E"/>
    <w:rsid w:val="00C16283"/>
    <w:rsid w:val="00C2078E"/>
    <w:rsid w:val="00C21F9A"/>
    <w:rsid w:val="00C34272"/>
    <w:rsid w:val="00C5404C"/>
    <w:rsid w:val="00C57BD5"/>
    <w:rsid w:val="00C74197"/>
    <w:rsid w:val="00C8076F"/>
    <w:rsid w:val="00C80E40"/>
    <w:rsid w:val="00C82897"/>
    <w:rsid w:val="00C83625"/>
    <w:rsid w:val="00CB5533"/>
    <w:rsid w:val="00CB73B6"/>
    <w:rsid w:val="00CD135E"/>
    <w:rsid w:val="00CD2268"/>
    <w:rsid w:val="00CD3E4A"/>
    <w:rsid w:val="00CE5EC0"/>
    <w:rsid w:val="00CF7611"/>
    <w:rsid w:val="00D0609C"/>
    <w:rsid w:val="00D216FF"/>
    <w:rsid w:val="00D265DC"/>
    <w:rsid w:val="00D332A5"/>
    <w:rsid w:val="00D35DAA"/>
    <w:rsid w:val="00D37E74"/>
    <w:rsid w:val="00D45B67"/>
    <w:rsid w:val="00D57518"/>
    <w:rsid w:val="00D82733"/>
    <w:rsid w:val="00D966A4"/>
    <w:rsid w:val="00DA5671"/>
    <w:rsid w:val="00DA6DA2"/>
    <w:rsid w:val="00DB2F61"/>
    <w:rsid w:val="00DB6EBF"/>
    <w:rsid w:val="00DB75A7"/>
    <w:rsid w:val="00DB7A1F"/>
    <w:rsid w:val="00DC4F74"/>
    <w:rsid w:val="00DC7EA7"/>
    <w:rsid w:val="00DE02C3"/>
    <w:rsid w:val="00DE0FEA"/>
    <w:rsid w:val="00DE381E"/>
    <w:rsid w:val="00DE5925"/>
    <w:rsid w:val="00DE6EB2"/>
    <w:rsid w:val="00DF0421"/>
    <w:rsid w:val="00E00B0D"/>
    <w:rsid w:val="00E10E4F"/>
    <w:rsid w:val="00E16D15"/>
    <w:rsid w:val="00E22799"/>
    <w:rsid w:val="00E228A4"/>
    <w:rsid w:val="00E36962"/>
    <w:rsid w:val="00E42782"/>
    <w:rsid w:val="00E527D3"/>
    <w:rsid w:val="00E572D9"/>
    <w:rsid w:val="00E60F6D"/>
    <w:rsid w:val="00E62D90"/>
    <w:rsid w:val="00E66938"/>
    <w:rsid w:val="00E6774D"/>
    <w:rsid w:val="00E71953"/>
    <w:rsid w:val="00E939EF"/>
    <w:rsid w:val="00E9587D"/>
    <w:rsid w:val="00E977E3"/>
    <w:rsid w:val="00E97A41"/>
    <w:rsid w:val="00EA24E3"/>
    <w:rsid w:val="00EB7C26"/>
    <w:rsid w:val="00ED7FD8"/>
    <w:rsid w:val="00EE36FC"/>
    <w:rsid w:val="00F060FC"/>
    <w:rsid w:val="00F07A17"/>
    <w:rsid w:val="00F247E6"/>
    <w:rsid w:val="00F33324"/>
    <w:rsid w:val="00F461BC"/>
    <w:rsid w:val="00F54CAD"/>
    <w:rsid w:val="00F63A89"/>
    <w:rsid w:val="00F6647F"/>
    <w:rsid w:val="00F86F30"/>
    <w:rsid w:val="00F8719A"/>
    <w:rsid w:val="00F96B13"/>
    <w:rsid w:val="00FA5E20"/>
    <w:rsid w:val="00FA650D"/>
    <w:rsid w:val="00FB225F"/>
    <w:rsid w:val="00FD0F7C"/>
    <w:rsid w:val="00FD2C09"/>
    <w:rsid w:val="00FE40F1"/>
    <w:rsid w:val="00FE602C"/>
    <w:rsid w:val="00FF41B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CD5C4"/>
  <w15:chartTrackingRefBased/>
  <w15:docId w15:val="{C76160CE-E8A2-4853-A7C0-77041082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8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6580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76580"/>
    <w:pPr>
      <w:ind w:left="720" w:hangingChars="300" w:hanging="720"/>
    </w:pPr>
  </w:style>
  <w:style w:type="paragraph" w:styleId="2">
    <w:name w:val="Body Text Indent 2"/>
    <w:basedOn w:val="a"/>
    <w:rsid w:val="00876580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876580"/>
    <w:pPr>
      <w:spacing w:after="120"/>
      <w:ind w:leftChars="200" w:left="480"/>
    </w:pPr>
    <w:rPr>
      <w:sz w:val="16"/>
      <w:szCs w:val="16"/>
    </w:rPr>
  </w:style>
  <w:style w:type="paragraph" w:styleId="a4">
    <w:name w:val="header"/>
    <w:basedOn w:val="a"/>
    <w:link w:val="a5"/>
    <w:rsid w:val="00C57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57BD5"/>
    <w:rPr>
      <w:kern w:val="2"/>
    </w:rPr>
  </w:style>
  <w:style w:type="paragraph" w:styleId="a6">
    <w:name w:val="footer"/>
    <w:basedOn w:val="a"/>
    <w:link w:val="a7"/>
    <w:uiPriority w:val="99"/>
    <w:rsid w:val="00C57B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7BD5"/>
    <w:rPr>
      <w:kern w:val="2"/>
    </w:rPr>
  </w:style>
  <w:style w:type="character" w:customStyle="1" w:styleId="10">
    <w:name w:val="標題 1 字元"/>
    <w:link w:val="1"/>
    <w:rsid w:val="00186DED"/>
    <w:rPr>
      <w:rFonts w:eastAsia="標楷體"/>
      <w:kern w:val="2"/>
      <w:sz w:val="32"/>
      <w:szCs w:val="24"/>
    </w:rPr>
  </w:style>
  <w:style w:type="character" w:customStyle="1" w:styleId="t9">
    <w:name w:val="t9"/>
    <w:basedOn w:val="a0"/>
    <w:rsid w:val="00463AE2"/>
  </w:style>
  <w:style w:type="table" w:styleId="a8">
    <w:name w:val="Table Grid"/>
    <w:basedOn w:val="a1"/>
    <w:rsid w:val="00A979C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657F1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F86F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6B83-163D-458C-A99D-89705DCE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225</Words>
  <Characters>1288</Characters>
  <Application>Microsoft Office Word</Application>
  <DocSecurity>0</DocSecurity>
  <Lines>10</Lines>
  <Paragraphs>3</Paragraphs>
  <ScaleCrop>false</ScaleCrop>
  <Company>no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彰化縣彰化市大竹國民小學進用身心障礙臨時人員甄選簡章</dc:title>
  <dc:subject/>
  <dc:creator>User</dc:creator>
  <cp:keywords/>
  <cp:lastModifiedBy>user</cp:lastModifiedBy>
  <cp:revision>32</cp:revision>
  <cp:lastPrinted>2020-06-01T03:53:00Z</cp:lastPrinted>
  <dcterms:created xsi:type="dcterms:W3CDTF">2022-12-13T07:27:00Z</dcterms:created>
  <dcterms:modified xsi:type="dcterms:W3CDTF">2023-02-15T05:58:00Z</dcterms:modified>
</cp:coreProperties>
</file>